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1AF4" w:rsidRPr="0080611C" w:rsidRDefault="00121AF4" w:rsidP="0080611C">
      <w:pPr>
        <w:spacing w:before="240" w:after="60"/>
        <w:rPr>
          <w:rFonts w:ascii="Times New Roman" w:hAnsi="Times New Roman"/>
          <w:b/>
        </w:rPr>
      </w:pPr>
      <w:r w:rsidRPr="0080611C">
        <w:rPr>
          <w:rFonts w:ascii="Times New Roman" w:hAnsi="Times New Roman"/>
          <w:b/>
        </w:rPr>
        <w:t>PERMITTEE</w:t>
      </w:r>
    </w:p>
    <w:p w:rsidR="00DE582D" w:rsidRPr="00DE582D" w:rsidRDefault="00DE582D" w:rsidP="00DE582D">
      <w:pPr>
        <w:spacing w:after="0"/>
        <w:rPr>
          <w:rFonts w:ascii="Times New Roman" w:eastAsia="Times New Roman" w:hAnsi="Times New Roman"/>
        </w:rPr>
      </w:pPr>
      <w:r w:rsidRPr="00DE582D">
        <w:rPr>
          <w:rFonts w:ascii="Times New Roman" w:eastAsia="Times New Roman" w:hAnsi="Times New Roman"/>
        </w:rPr>
        <w:t>New Hope Power Company (NHPC)</w:t>
      </w:r>
    </w:p>
    <w:p w:rsidR="00DE582D" w:rsidRPr="00DE582D" w:rsidRDefault="00DE582D" w:rsidP="00DE582D">
      <w:pPr>
        <w:spacing w:after="0"/>
        <w:rPr>
          <w:rFonts w:ascii="Times New Roman" w:eastAsia="Times New Roman" w:hAnsi="Times New Roman"/>
        </w:rPr>
      </w:pPr>
      <w:r w:rsidRPr="00DE582D">
        <w:rPr>
          <w:rFonts w:ascii="Times New Roman" w:eastAsia="Times New Roman" w:hAnsi="Times New Roman"/>
        </w:rPr>
        <w:t>Okeelanta Cogeneration Plant</w:t>
      </w:r>
    </w:p>
    <w:p w:rsidR="00DE582D" w:rsidRPr="00DE582D" w:rsidRDefault="00DE582D" w:rsidP="00DE582D">
      <w:pPr>
        <w:spacing w:after="0"/>
        <w:rPr>
          <w:rFonts w:ascii="Times New Roman" w:eastAsia="Times New Roman" w:hAnsi="Times New Roman"/>
        </w:rPr>
      </w:pPr>
      <w:smartTag w:uri="urn:schemas-microsoft-com:office:smarttags" w:element="Street">
        <w:smartTag w:uri="urn:schemas-microsoft-com:office:smarttags" w:element="address">
          <w:r w:rsidRPr="00DE582D">
            <w:rPr>
              <w:rFonts w:ascii="Times New Roman" w:eastAsia="Times New Roman" w:hAnsi="Times New Roman"/>
            </w:rPr>
            <w:t>8001 U.S. Highway</w:t>
          </w:r>
        </w:smartTag>
      </w:smartTag>
      <w:r w:rsidRPr="00DE582D">
        <w:rPr>
          <w:rFonts w:ascii="Times New Roman" w:eastAsia="Times New Roman" w:hAnsi="Times New Roman"/>
        </w:rPr>
        <w:t xml:space="preserve"> 27 South</w:t>
      </w:r>
    </w:p>
    <w:p w:rsidR="00604642" w:rsidRPr="00604642" w:rsidRDefault="00DE582D" w:rsidP="00DE582D">
      <w:pPr>
        <w:rPr>
          <w:rFonts w:ascii="Times New Roman" w:hAnsi="Times New Roman"/>
        </w:rPr>
      </w:pPr>
      <w:r w:rsidRPr="00DE582D">
        <w:rPr>
          <w:rFonts w:ascii="Times New Roman" w:eastAsia="Times New Roman" w:hAnsi="Times New Roman"/>
        </w:rPr>
        <w:t>South Bay, Florida  33493</w:t>
      </w:r>
    </w:p>
    <w:p w:rsidR="00121AF4" w:rsidRPr="0080611C" w:rsidRDefault="00121AF4" w:rsidP="0080611C">
      <w:pPr>
        <w:spacing w:after="60"/>
        <w:rPr>
          <w:rFonts w:ascii="Times New Roman" w:hAnsi="Times New Roman"/>
          <w:b/>
        </w:rPr>
      </w:pPr>
      <w:r w:rsidRPr="0080611C">
        <w:rPr>
          <w:rFonts w:ascii="Times New Roman" w:hAnsi="Times New Roman"/>
          <w:b/>
        </w:rPr>
        <w:t>PERMITTING AUTHORITY</w:t>
      </w:r>
    </w:p>
    <w:p w:rsidR="00121AF4" w:rsidRPr="0080611C" w:rsidRDefault="00121AF4" w:rsidP="0080611C">
      <w:pPr>
        <w:spacing w:after="0"/>
        <w:rPr>
          <w:rFonts w:ascii="Times New Roman" w:hAnsi="Times New Roman"/>
        </w:rPr>
      </w:pPr>
      <w:r w:rsidRPr="0080611C">
        <w:rPr>
          <w:rFonts w:ascii="Times New Roman" w:hAnsi="Times New Roman"/>
        </w:rPr>
        <w:t>Florida Department of Environmental Protection (Department)</w:t>
      </w:r>
    </w:p>
    <w:p w:rsidR="00121AF4" w:rsidRPr="0080611C" w:rsidRDefault="00121AF4" w:rsidP="0080611C">
      <w:pPr>
        <w:spacing w:after="0"/>
        <w:rPr>
          <w:rFonts w:ascii="Times New Roman" w:hAnsi="Times New Roman"/>
        </w:rPr>
      </w:pPr>
      <w:r w:rsidRPr="0080611C">
        <w:rPr>
          <w:rFonts w:ascii="Times New Roman" w:hAnsi="Times New Roman"/>
        </w:rPr>
        <w:t>Division of Air Resource Management</w:t>
      </w:r>
    </w:p>
    <w:p w:rsidR="00121AF4" w:rsidRPr="0080611C" w:rsidRDefault="00063AE9" w:rsidP="0080611C">
      <w:pPr>
        <w:spacing w:after="0"/>
        <w:rPr>
          <w:rFonts w:ascii="Times New Roman" w:hAnsi="Times New Roman"/>
        </w:rPr>
      </w:pPr>
      <w:r>
        <w:rPr>
          <w:rFonts w:ascii="Times New Roman" w:hAnsi="Times New Roman"/>
        </w:rPr>
        <w:t>Office of Permitting and Compliance (OPC)</w:t>
      </w:r>
    </w:p>
    <w:p w:rsidR="00121AF4" w:rsidRPr="0080611C" w:rsidRDefault="00121AF4" w:rsidP="0080611C">
      <w:pPr>
        <w:spacing w:after="0"/>
        <w:rPr>
          <w:rFonts w:ascii="Times New Roman" w:hAnsi="Times New Roman"/>
        </w:rPr>
      </w:pPr>
      <w:smartTag w:uri="urn:schemas-microsoft-com:office:smarttags" w:element="City">
        <w:smartTag w:uri="urn:schemas-microsoft-com:office:smarttags" w:element="place">
          <w:r w:rsidRPr="0080611C">
            <w:rPr>
              <w:rFonts w:ascii="Times New Roman" w:hAnsi="Times New Roman"/>
            </w:rPr>
            <w:t>2600</w:t>
          </w:r>
        </w:smartTag>
        <w:r w:rsidRPr="0080611C">
          <w:rPr>
            <w:rFonts w:ascii="Times New Roman" w:hAnsi="Times New Roman"/>
          </w:rPr>
          <w:t xml:space="preserve"> Blair Stone Road, </w:t>
        </w:r>
        <w:smartTag w:uri="urn:schemas-microsoft-com:office:smarttags" w:element="State">
          <w:r w:rsidRPr="0080611C">
            <w:rPr>
              <w:rFonts w:ascii="Times New Roman" w:hAnsi="Times New Roman"/>
            </w:rPr>
            <w:t>MS</w:t>
          </w:r>
        </w:smartTag>
      </w:smartTag>
      <w:r w:rsidRPr="0080611C">
        <w:rPr>
          <w:rFonts w:ascii="Times New Roman" w:hAnsi="Times New Roman"/>
        </w:rPr>
        <w:t xml:space="preserve"> #5505</w:t>
      </w:r>
    </w:p>
    <w:p w:rsidR="00121AF4" w:rsidRPr="0080611C" w:rsidRDefault="00121AF4" w:rsidP="0080611C">
      <w:pPr>
        <w:rPr>
          <w:rFonts w:ascii="Times New Roman" w:hAnsi="Times New Roman"/>
        </w:rPr>
      </w:pPr>
      <w:smartTag w:uri="urn:schemas-microsoft-com:office:smarttags" w:element="City">
        <w:smartTag w:uri="urn:schemas-microsoft-com:office:smarttags" w:element="place">
          <w:r w:rsidRPr="0080611C">
            <w:rPr>
              <w:rFonts w:ascii="Times New Roman" w:hAnsi="Times New Roman"/>
            </w:rPr>
            <w:t>Tallahassee</w:t>
          </w:r>
        </w:smartTag>
        <w:r w:rsidRPr="0080611C">
          <w:rPr>
            <w:rFonts w:ascii="Times New Roman" w:hAnsi="Times New Roman"/>
          </w:rPr>
          <w:t xml:space="preserve">, </w:t>
        </w:r>
        <w:smartTag w:uri="urn:schemas-microsoft-com:office:smarttags" w:element="PostalCode">
          <w:smartTag w:uri="urn:schemas-microsoft-com:office:smarttags" w:element="State">
            <w:r w:rsidRPr="0080611C">
              <w:rPr>
                <w:rFonts w:ascii="Times New Roman" w:hAnsi="Times New Roman"/>
              </w:rPr>
              <w:t>Florida</w:t>
            </w:r>
          </w:smartTag>
        </w:smartTag>
        <w:r w:rsidRPr="0080611C">
          <w:rPr>
            <w:rFonts w:ascii="Times New Roman" w:hAnsi="Times New Roman"/>
          </w:rPr>
          <w:t xml:space="preserve"> </w:t>
        </w:r>
        <w:smartTag w:uri="urn:schemas-microsoft-com:office:smarttags" w:element="PostalCode">
          <w:r w:rsidRPr="0080611C">
            <w:rPr>
              <w:rFonts w:ascii="Times New Roman" w:hAnsi="Times New Roman"/>
            </w:rPr>
            <w:t>32399-2400</w:t>
          </w:r>
        </w:smartTag>
      </w:smartTag>
    </w:p>
    <w:p w:rsidR="00121AF4" w:rsidRPr="004D14E4" w:rsidRDefault="00121AF4" w:rsidP="0080611C">
      <w:pPr>
        <w:spacing w:after="60"/>
        <w:rPr>
          <w:rFonts w:ascii="Times New Roman" w:hAnsi="Times New Roman"/>
          <w:b/>
        </w:rPr>
      </w:pPr>
      <w:r w:rsidRPr="004D14E4">
        <w:rPr>
          <w:rFonts w:ascii="Times New Roman" w:hAnsi="Times New Roman"/>
          <w:b/>
        </w:rPr>
        <w:t>PROJECT</w:t>
      </w:r>
    </w:p>
    <w:p w:rsidR="00121AF4" w:rsidRPr="004D14E4" w:rsidRDefault="00121AF4" w:rsidP="00604642">
      <w:pPr>
        <w:spacing w:after="0"/>
        <w:rPr>
          <w:rFonts w:ascii="Times New Roman" w:hAnsi="Times New Roman"/>
        </w:rPr>
      </w:pPr>
      <w:r w:rsidRPr="004D14E4">
        <w:rPr>
          <w:rFonts w:ascii="Times New Roman" w:hAnsi="Times New Roman"/>
        </w:rPr>
        <w:t xml:space="preserve">DEP File No. </w:t>
      </w:r>
      <w:r w:rsidR="00DE582D">
        <w:rPr>
          <w:rFonts w:ascii="Times New Roman" w:hAnsi="Times New Roman"/>
        </w:rPr>
        <w:t>0990332-021</w:t>
      </w:r>
      <w:r w:rsidR="005F0919" w:rsidRPr="005F0919">
        <w:rPr>
          <w:rFonts w:ascii="Times New Roman" w:hAnsi="Times New Roman"/>
        </w:rPr>
        <w:t>-AC</w:t>
      </w:r>
    </w:p>
    <w:p w:rsidR="00604642" w:rsidRPr="00604642" w:rsidRDefault="00DE582D" w:rsidP="00604642">
      <w:pPr>
        <w:spacing w:after="0"/>
        <w:rPr>
          <w:rFonts w:ascii="Times New Roman" w:hAnsi="Times New Roman"/>
        </w:rPr>
      </w:pPr>
      <w:r>
        <w:rPr>
          <w:rFonts w:ascii="Times New Roman" w:hAnsi="Times New Roman"/>
        </w:rPr>
        <w:t>Construction of New Natural Gas Boiler (Boiler D)</w:t>
      </w:r>
    </w:p>
    <w:p w:rsidR="00121AF4" w:rsidRPr="004D14E4" w:rsidRDefault="00DE582D" w:rsidP="00604642">
      <w:pPr>
        <w:rPr>
          <w:rFonts w:ascii="Times New Roman" w:hAnsi="Times New Roman"/>
        </w:rPr>
      </w:pPr>
      <w:r w:rsidRPr="00DE582D">
        <w:rPr>
          <w:rFonts w:ascii="Times New Roman" w:hAnsi="Times New Roman"/>
        </w:rPr>
        <w:t>Palm Beach County</w:t>
      </w:r>
    </w:p>
    <w:p w:rsidR="005F0919" w:rsidRPr="005F0919" w:rsidRDefault="00DE582D" w:rsidP="00DE582D">
      <w:pPr>
        <w:rPr>
          <w:rFonts w:ascii="Times New Roman" w:hAnsi="Times New Roman"/>
        </w:rPr>
      </w:pPr>
      <w:r w:rsidRPr="00DE582D">
        <w:rPr>
          <w:rFonts w:ascii="Times New Roman" w:eastAsia="Times New Roman" w:hAnsi="Times New Roman"/>
        </w:rPr>
        <w:t>This is the final air construction permit, which authorizes the addition of a natural gas-fired boiler (Cogeneration Boiler D) at the NHPC Okeelanta Cogeneration Plant.  The addition of a natural gas-fired boiler will allow NHPC the flexibility to produce steam and electricity year-round based on the most economical fuel or fuel mix.  Steam produced by the new boiler will be tied into the existing steam system, which serves two steam turbine electrical generators (STEG) and provides the Okeelanta sugar mill and refinery with steam.  The current maximum electrical generating capacity of the facility of 140 megawatts, net (MW-net) will not be increased with the addition of the new boiler.</w:t>
      </w:r>
    </w:p>
    <w:p w:rsidR="00DF39D6" w:rsidRDefault="004A161C" w:rsidP="004A161C">
      <w:pPr>
        <w:rPr>
          <w:rFonts w:ascii="Times New Roman" w:hAnsi="Times New Roman"/>
        </w:rPr>
      </w:pPr>
      <w:r w:rsidRPr="004A161C">
        <w:rPr>
          <w:rFonts w:ascii="Times New Roman" w:hAnsi="Times New Roman"/>
        </w:rPr>
        <w:t>Th</w:t>
      </w:r>
      <w:r w:rsidR="00DF39D6">
        <w:rPr>
          <w:rFonts w:ascii="Times New Roman" w:hAnsi="Times New Roman"/>
        </w:rPr>
        <w:t>is</w:t>
      </w:r>
      <w:r w:rsidRPr="004A161C">
        <w:rPr>
          <w:rFonts w:ascii="Times New Roman" w:hAnsi="Times New Roman"/>
        </w:rPr>
        <w:t xml:space="preserve"> </w:t>
      </w:r>
      <w:r w:rsidR="00DF39D6" w:rsidRPr="00DF39D6">
        <w:rPr>
          <w:rFonts w:ascii="Times New Roman" w:hAnsi="Times New Roman"/>
        </w:rPr>
        <w:t xml:space="preserve">project </w:t>
      </w:r>
      <w:r w:rsidR="00DE582D">
        <w:rPr>
          <w:rFonts w:ascii="Times New Roman" w:hAnsi="Times New Roman"/>
        </w:rPr>
        <w:t>was</w:t>
      </w:r>
      <w:r w:rsidR="00B625DC">
        <w:rPr>
          <w:rFonts w:ascii="Times New Roman" w:hAnsi="Times New Roman"/>
        </w:rPr>
        <w:t xml:space="preserve"> </w:t>
      </w:r>
      <w:r w:rsidR="00DF39D6" w:rsidRPr="00DF39D6">
        <w:rPr>
          <w:rFonts w:ascii="Times New Roman" w:hAnsi="Times New Roman"/>
        </w:rPr>
        <w:t xml:space="preserve">subject to PSD preconstruction review in accordance with Rule 62-212.400, F.A.C.  </w:t>
      </w:r>
      <w:r w:rsidRPr="004A161C">
        <w:rPr>
          <w:rFonts w:ascii="Times New Roman" w:hAnsi="Times New Roman"/>
        </w:rPr>
        <w:t xml:space="preserve">Best Available Control Technology (BACT) </w:t>
      </w:r>
      <w:r w:rsidR="00B534F8">
        <w:rPr>
          <w:rFonts w:ascii="Times New Roman" w:hAnsi="Times New Roman"/>
        </w:rPr>
        <w:t>d</w:t>
      </w:r>
      <w:r w:rsidR="00B534F8" w:rsidRPr="004A161C">
        <w:rPr>
          <w:rFonts w:ascii="Times New Roman" w:hAnsi="Times New Roman"/>
        </w:rPr>
        <w:t>etermination</w:t>
      </w:r>
      <w:r w:rsidR="00B534F8">
        <w:rPr>
          <w:rFonts w:ascii="Times New Roman" w:hAnsi="Times New Roman"/>
        </w:rPr>
        <w:t>s</w:t>
      </w:r>
      <w:r w:rsidR="00B534F8" w:rsidRPr="004A161C">
        <w:rPr>
          <w:rFonts w:ascii="Times New Roman" w:hAnsi="Times New Roman"/>
        </w:rPr>
        <w:t xml:space="preserve"> </w:t>
      </w:r>
      <w:r w:rsidR="00B534F8">
        <w:rPr>
          <w:rFonts w:ascii="Times New Roman" w:hAnsi="Times New Roman"/>
        </w:rPr>
        <w:t>were</w:t>
      </w:r>
      <w:r w:rsidR="00B625DC">
        <w:rPr>
          <w:rFonts w:ascii="Times New Roman" w:hAnsi="Times New Roman"/>
        </w:rPr>
        <w:t xml:space="preserve"> required</w:t>
      </w:r>
      <w:r w:rsidR="00DE582D">
        <w:rPr>
          <w:rFonts w:ascii="Times New Roman" w:hAnsi="Times New Roman"/>
        </w:rPr>
        <w:t xml:space="preserve"> for </w:t>
      </w:r>
      <w:r w:rsidR="00B534F8" w:rsidRPr="00B534F8">
        <w:rPr>
          <w:rFonts w:ascii="Times New Roman" w:hAnsi="Times New Roman"/>
        </w:rPr>
        <w:t xml:space="preserve">of </w:t>
      </w:r>
      <w:r w:rsidR="00B534F8">
        <w:rPr>
          <w:rFonts w:ascii="Times New Roman" w:hAnsi="Times New Roman"/>
        </w:rPr>
        <w:t>nitrogen oxides (</w:t>
      </w:r>
      <w:r w:rsidR="00B534F8" w:rsidRPr="00B534F8">
        <w:rPr>
          <w:rFonts w:ascii="Times New Roman" w:hAnsi="Times New Roman"/>
        </w:rPr>
        <w:t>NO</w:t>
      </w:r>
      <w:r w:rsidR="00B534F8" w:rsidRPr="00B534F8">
        <w:rPr>
          <w:rFonts w:ascii="Times New Roman" w:hAnsi="Times New Roman"/>
          <w:vertAlign w:val="subscript"/>
        </w:rPr>
        <w:t>X</w:t>
      </w:r>
      <w:r w:rsidR="00B534F8">
        <w:rPr>
          <w:rFonts w:ascii="Times New Roman" w:hAnsi="Times New Roman"/>
        </w:rPr>
        <w:t>)</w:t>
      </w:r>
      <w:r w:rsidR="00B534F8" w:rsidRPr="00B534F8">
        <w:rPr>
          <w:rFonts w:ascii="Times New Roman" w:hAnsi="Times New Roman"/>
        </w:rPr>
        <w:t xml:space="preserve">, </w:t>
      </w:r>
      <w:r w:rsidR="00B534F8">
        <w:rPr>
          <w:rFonts w:ascii="Times New Roman" w:hAnsi="Times New Roman"/>
        </w:rPr>
        <w:t>carbon monoxide (</w:t>
      </w:r>
      <w:r w:rsidR="00B534F8" w:rsidRPr="00B534F8">
        <w:rPr>
          <w:rFonts w:ascii="Times New Roman" w:hAnsi="Times New Roman"/>
        </w:rPr>
        <w:t>CO</w:t>
      </w:r>
      <w:r w:rsidR="00B534F8">
        <w:rPr>
          <w:rFonts w:ascii="Times New Roman" w:hAnsi="Times New Roman"/>
        </w:rPr>
        <w:t>)</w:t>
      </w:r>
      <w:r w:rsidR="00B534F8" w:rsidRPr="00B534F8">
        <w:rPr>
          <w:rFonts w:ascii="Times New Roman" w:hAnsi="Times New Roman"/>
        </w:rPr>
        <w:t xml:space="preserve">, </w:t>
      </w:r>
      <w:proofErr w:type="gramStart"/>
      <w:r w:rsidR="00B534F8">
        <w:rPr>
          <w:rFonts w:ascii="Times New Roman" w:hAnsi="Times New Roman"/>
        </w:rPr>
        <w:t>particulate</w:t>
      </w:r>
      <w:proofErr w:type="gramEnd"/>
      <w:r w:rsidR="00B534F8">
        <w:rPr>
          <w:rFonts w:ascii="Times New Roman" w:hAnsi="Times New Roman"/>
        </w:rPr>
        <w:t xml:space="preserve"> matter with a mean diameter of 10 microns or less (</w:t>
      </w:r>
      <w:r w:rsidR="00B534F8" w:rsidRPr="00B534F8">
        <w:rPr>
          <w:rFonts w:ascii="Times New Roman" w:hAnsi="Times New Roman"/>
        </w:rPr>
        <w:t>PM</w:t>
      </w:r>
      <w:r w:rsidR="00B534F8" w:rsidRPr="00B534F8">
        <w:rPr>
          <w:rFonts w:ascii="Times New Roman" w:hAnsi="Times New Roman"/>
          <w:vertAlign w:val="subscript"/>
        </w:rPr>
        <w:t>10</w:t>
      </w:r>
      <w:r w:rsidR="00B534F8">
        <w:rPr>
          <w:rFonts w:ascii="Times New Roman" w:hAnsi="Times New Roman"/>
        </w:rPr>
        <w:t>) and PM with a mean diameter of 2.5 microns or less (</w:t>
      </w:r>
      <w:r w:rsidR="00B534F8" w:rsidRPr="00B534F8">
        <w:rPr>
          <w:rFonts w:ascii="Times New Roman" w:hAnsi="Times New Roman"/>
        </w:rPr>
        <w:t>PM</w:t>
      </w:r>
      <w:r w:rsidR="00B534F8" w:rsidRPr="00B534F8">
        <w:rPr>
          <w:rFonts w:ascii="Times New Roman" w:hAnsi="Times New Roman"/>
          <w:vertAlign w:val="subscript"/>
        </w:rPr>
        <w:t>2.5</w:t>
      </w:r>
      <w:r w:rsidR="00B534F8">
        <w:rPr>
          <w:rFonts w:ascii="Times New Roman" w:hAnsi="Times New Roman"/>
        </w:rPr>
        <w:t>).  In addition, PSD was triggered for greenhouse gases with the applicant submitting an air construction permit application to EPA Region 4 in Atlanta Georgia</w:t>
      </w:r>
      <w:r w:rsidR="00064053" w:rsidRPr="00064053">
        <w:rPr>
          <w:rFonts w:ascii="Times New Roman" w:hAnsi="Times New Roman"/>
        </w:rPr>
        <w:t>.</w:t>
      </w:r>
    </w:p>
    <w:p w:rsidR="00D3296C" w:rsidRPr="00CC1CA8" w:rsidRDefault="00D3296C" w:rsidP="00D3296C">
      <w:pPr>
        <w:pStyle w:val="Default"/>
        <w:spacing w:after="120"/>
        <w:rPr>
          <w:b/>
          <w:sz w:val="22"/>
          <w:szCs w:val="22"/>
        </w:rPr>
      </w:pPr>
      <w:r w:rsidRPr="00CC1CA8">
        <w:rPr>
          <w:b/>
          <w:sz w:val="22"/>
          <w:szCs w:val="22"/>
        </w:rPr>
        <w:t>NOTICES AND PUBLICATION</w:t>
      </w:r>
    </w:p>
    <w:p w:rsidR="001068A5" w:rsidRPr="001068A5" w:rsidRDefault="001068A5" w:rsidP="00207AE1">
      <w:pPr>
        <w:spacing w:after="40"/>
        <w:rPr>
          <w:rFonts w:ascii="Times New Roman" w:hAnsi="Times New Roman"/>
          <w:color w:val="000000"/>
        </w:rPr>
      </w:pPr>
      <w:r>
        <w:rPr>
          <w:rFonts w:ascii="Times New Roman" w:hAnsi="Times New Roman"/>
        </w:rPr>
        <w:t>NHPC</w:t>
      </w:r>
      <w:r w:rsidR="005F0919" w:rsidRPr="005F0919">
        <w:rPr>
          <w:rFonts w:ascii="Times New Roman" w:hAnsi="Times New Roman"/>
        </w:rPr>
        <w:t xml:space="preserve"> </w:t>
      </w:r>
      <w:r w:rsidR="004A161C" w:rsidRPr="004A161C">
        <w:rPr>
          <w:rFonts w:ascii="Times New Roman" w:hAnsi="Times New Roman"/>
          <w:color w:val="000000"/>
        </w:rPr>
        <w:t xml:space="preserve">submitted an air construction permit application </w:t>
      </w:r>
      <w:r>
        <w:rPr>
          <w:rFonts w:ascii="Times New Roman" w:hAnsi="Times New Roman"/>
          <w:color w:val="000000"/>
        </w:rPr>
        <w:t>o</w:t>
      </w:r>
      <w:r w:rsidRPr="001068A5">
        <w:rPr>
          <w:rFonts w:ascii="Times New Roman" w:hAnsi="Times New Roman"/>
          <w:color w:val="000000"/>
        </w:rPr>
        <w:t>n January 30, 2013</w:t>
      </w:r>
      <w:r w:rsidR="004A161C" w:rsidRPr="004A161C">
        <w:rPr>
          <w:rFonts w:ascii="Times New Roman" w:hAnsi="Times New Roman"/>
          <w:color w:val="000000"/>
        </w:rPr>
        <w:t xml:space="preserve">.  On </w:t>
      </w:r>
      <w:r>
        <w:rPr>
          <w:rFonts w:ascii="Times New Roman" w:hAnsi="Times New Roman"/>
          <w:color w:val="000000"/>
        </w:rPr>
        <w:t>June</w:t>
      </w:r>
      <w:r w:rsidR="009D070A">
        <w:rPr>
          <w:rFonts w:ascii="Times New Roman" w:hAnsi="Times New Roman"/>
          <w:color w:val="000000"/>
        </w:rPr>
        <w:t xml:space="preserve"> </w:t>
      </w:r>
      <w:r>
        <w:rPr>
          <w:rFonts w:ascii="Times New Roman" w:hAnsi="Times New Roman"/>
          <w:color w:val="000000"/>
        </w:rPr>
        <w:t>24</w:t>
      </w:r>
      <w:r w:rsidR="004A161C" w:rsidRPr="004A161C">
        <w:rPr>
          <w:rFonts w:ascii="Times New Roman" w:hAnsi="Times New Roman"/>
          <w:color w:val="000000"/>
        </w:rPr>
        <w:t>, 201</w:t>
      </w:r>
      <w:r>
        <w:rPr>
          <w:rFonts w:ascii="Times New Roman" w:hAnsi="Times New Roman"/>
          <w:color w:val="000000"/>
        </w:rPr>
        <w:t>3</w:t>
      </w:r>
      <w:r w:rsidR="004A161C" w:rsidRPr="004A161C">
        <w:rPr>
          <w:rFonts w:ascii="Times New Roman" w:hAnsi="Times New Roman"/>
          <w:color w:val="000000"/>
        </w:rPr>
        <w:t xml:space="preserve">, the Permitting Authority gave notice of its intent to issue an air permit to the applicant for the described project.  </w:t>
      </w:r>
      <w:r w:rsidR="00D3296C" w:rsidRPr="00EC1535">
        <w:rPr>
          <w:rFonts w:ascii="Times New Roman" w:hAnsi="Times New Roman"/>
          <w:color w:val="000000"/>
        </w:rPr>
        <w:t xml:space="preserve">The applicant published the Public Notice of Intent to Issue Air Permit for this project on </w:t>
      </w:r>
      <w:r w:rsidR="005F0919">
        <w:rPr>
          <w:rFonts w:ascii="Times New Roman" w:hAnsi="Times New Roman"/>
          <w:color w:val="000000"/>
        </w:rPr>
        <w:t>July</w:t>
      </w:r>
      <w:r w:rsidR="009D070A" w:rsidRPr="00EC1535">
        <w:rPr>
          <w:rFonts w:ascii="Times New Roman" w:hAnsi="Times New Roman"/>
          <w:color w:val="000000"/>
        </w:rPr>
        <w:t xml:space="preserve"> </w:t>
      </w:r>
      <w:r w:rsidR="005937EF">
        <w:rPr>
          <w:rFonts w:ascii="Times New Roman" w:hAnsi="Times New Roman"/>
          <w:color w:val="000000"/>
        </w:rPr>
        <w:t>24</w:t>
      </w:r>
      <w:r w:rsidR="00D3296C" w:rsidRPr="00EC1535">
        <w:rPr>
          <w:rFonts w:ascii="Times New Roman" w:hAnsi="Times New Roman"/>
          <w:color w:val="000000"/>
        </w:rPr>
        <w:t>, 201</w:t>
      </w:r>
      <w:r w:rsidR="005937EF">
        <w:rPr>
          <w:rFonts w:ascii="Times New Roman" w:hAnsi="Times New Roman"/>
          <w:color w:val="000000"/>
        </w:rPr>
        <w:t>3</w:t>
      </w:r>
      <w:r w:rsidR="00D3296C" w:rsidRPr="00EC1535">
        <w:rPr>
          <w:rFonts w:ascii="Times New Roman" w:hAnsi="Times New Roman"/>
          <w:color w:val="000000"/>
        </w:rPr>
        <w:t xml:space="preserve"> in </w:t>
      </w:r>
      <w:r w:rsidR="00AD00A2">
        <w:rPr>
          <w:rFonts w:ascii="Times New Roman" w:hAnsi="Times New Roman"/>
          <w:color w:val="000000"/>
        </w:rPr>
        <w:t xml:space="preserve">the </w:t>
      </w:r>
      <w:r w:rsidR="005937EF">
        <w:rPr>
          <w:rFonts w:ascii="Times New Roman" w:hAnsi="Times New Roman"/>
          <w:color w:val="000000"/>
          <w:u w:val="single"/>
        </w:rPr>
        <w:t xml:space="preserve">Palm </w:t>
      </w:r>
      <w:r w:rsidR="002E2D60">
        <w:rPr>
          <w:rFonts w:ascii="Times New Roman" w:hAnsi="Times New Roman"/>
          <w:color w:val="000000"/>
          <w:u w:val="single"/>
        </w:rPr>
        <w:t>Beach</w:t>
      </w:r>
      <w:r w:rsidR="005937EF">
        <w:rPr>
          <w:rFonts w:ascii="Times New Roman" w:hAnsi="Times New Roman"/>
          <w:color w:val="000000"/>
          <w:u w:val="single"/>
        </w:rPr>
        <w:t xml:space="preserve"> Post</w:t>
      </w:r>
      <w:r w:rsidR="00D3296C" w:rsidRPr="00EC1535">
        <w:rPr>
          <w:rFonts w:ascii="Times New Roman" w:hAnsi="Times New Roman"/>
          <w:color w:val="000000"/>
        </w:rPr>
        <w:t xml:space="preserve">.  </w:t>
      </w:r>
      <w:r>
        <w:rPr>
          <w:rFonts w:ascii="Times New Roman" w:hAnsi="Times New Roman"/>
          <w:color w:val="000000"/>
        </w:rPr>
        <w:t>An e</w:t>
      </w:r>
      <w:r w:rsidRPr="001068A5">
        <w:rPr>
          <w:rFonts w:ascii="Times New Roman" w:hAnsi="Times New Roman"/>
          <w:color w:val="000000"/>
        </w:rPr>
        <w:t xml:space="preserve">lectronic </w:t>
      </w:r>
      <w:r>
        <w:rPr>
          <w:rFonts w:ascii="Times New Roman" w:hAnsi="Times New Roman"/>
          <w:color w:val="000000"/>
        </w:rPr>
        <w:t>version</w:t>
      </w:r>
      <w:r w:rsidRPr="001068A5">
        <w:rPr>
          <w:rFonts w:ascii="Times New Roman" w:hAnsi="Times New Roman"/>
          <w:color w:val="000000"/>
        </w:rPr>
        <w:t xml:space="preserve"> of </w:t>
      </w:r>
      <w:r>
        <w:rPr>
          <w:rFonts w:ascii="Times New Roman" w:hAnsi="Times New Roman"/>
          <w:color w:val="000000"/>
        </w:rPr>
        <w:t>the draft and final permit packages</w:t>
      </w:r>
      <w:r w:rsidRPr="001068A5">
        <w:rPr>
          <w:rFonts w:ascii="Times New Roman" w:hAnsi="Times New Roman"/>
          <w:color w:val="000000"/>
        </w:rPr>
        <w:t xml:space="preserve"> are available on the following web site by entering permit number:</w:t>
      </w:r>
      <w:r w:rsidR="005E6DE1">
        <w:rPr>
          <w:rFonts w:ascii="Times New Roman" w:hAnsi="Times New Roman"/>
          <w:color w:val="000000"/>
        </w:rPr>
        <w:t xml:space="preserve">  </w:t>
      </w:r>
      <w:hyperlink r:id="rId8" w:history="1">
        <w:r w:rsidRPr="001068A5">
          <w:rPr>
            <w:rStyle w:val="Hyperlink"/>
            <w:rFonts w:ascii="Times New Roman" w:hAnsi="Times New Roman"/>
          </w:rPr>
          <w:t>http://www.dep.state.fl.us/air/emission/apds/default.asp</w:t>
        </w:r>
      </w:hyperlink>
      <w:r w:rsidRPr="001068A5">
        <w:rPr>
          <w:rFonts w:ascii="Times New Roman" w:hAnsi="Times New Roman"/>
          <w:color w:val="000000"/>
        </w:rPr>
        <w:t>.</w:t>
      </w:r>
    </w:p>
    <w:p w:rsidR="00121AF4" w:rsidRPr="004D14E4" w:rsidRDefault="00121AF4" w:rsidP="00EC1535">
      <w:pPr>
        <w:pStyle w:val="Default"/>
        <w:spacing w:after="120"/>
        <w:rPr>
          <w:b/>
          <w:caps/>
        </w:rPr>
      </w:pPr>
      <w:r w:rsidRPr="004D14E4">
        <w:rPr>
          <w:b/>
          <w:caps/>
        </w:rPr>
        <w:t>COMMENTS on the draft permit</w:t>
      </w:r>
    </w:p>
    <w:p w:rsidR="00AD33FE" w:rsidRDefault="00D937FE" w:rsidP="00830D42">
      <w:pPr>
        <w:rPr>
          <w:rFonts w:ascii="Times New Roman" w:hAnsi="Times New Roman"/>
        </w:rPr>
      </w:pPr>
      <w:r>
        <w:rPr>
          <w:rFonts w:ascii="Times New Roman" w:hAnsi="Times New Roman"/>
        </w:rPr>
        <w:t>No comments were received from the public</w:t>
      </w:r>
      <w:r w:rsidR="005937EF">
        <w:rPr>
          <w:rFonts w:ascii="Times New Roman" w:hAnsi="Times New Roman"/>
        </w:rPr>
        <w:t xml:space="preserve"> or</w:t>
      </w:r>
      <w:r>
        <w:rPr>
          <w:rFonts w:ascii="Times New Roman" w:hAnsi="Times New Roman"/>
        </w:rPr>
        <w:t xml:space="preserve"> the EPA</w:t>
      </w:r>
      <w:r w:rsidR="005937EF" w:rsidRPr="005937EF">
        <w:rPr>
          <w:rFonts w:ascii="Times New Roman" w:hAnsi="Times New Roman"/>
        </w:rPr>
        <w:t xml:space="preserve"> </w:t>
      </w:r>
      <w:r w:rsidR="005937EF">
        <w:rPr>
          <w:rFonts w:ascii="Times New Roman" w:hAnsi="Times New Roman"/>
        </w:rPr>
        <w:t>during the 30-day comment period that ended on August 22, 2013.  The applicant submitted comments</w:t>
      </w:r>
      <w:r>
        <w:rPr>
          <w:rFonts w:ascii="Times New Roman" w:hAnsi="Times New Roman"/>
        </w:rPr>
        <w:t xml:space="preserve"> </w:t>
      </w:r>
      <w:r w:rsidR="005E6DE1">
        <w:rPr>
          <w:rFonts w:ascii="Times New Roman" w:hAnsi="Times New Roman"/>
        </w:rPr>
        <w:t xml:space="preserve">on </w:t>
      </w:r>
      <w:r>
        <w:rPr>
          <w:rFonts w:ascii="Times New Roman" w:hAnsi="Times New Roman"/>
        </w:rPr>
        <w:t>the draft permit</w:t>
      </w:r>
      <w:r w:rsidR="002E2D60">
        <w:rPr>
          <w:rFonts w:ascii="Times New Roman" w:hAnsi="Times New Roman"/>
        </w:rPr>
        <w:t xml:space="preserve"> </w:t>
      </w:r>
      <w:r w:rsidR="005E6DE1">
        <w:rPr>
          <w:rFonts w:ascii="Times New Roman" w:hAnsi="Times New Roman"/>
        </w:rPr>
        <w:t xml:space="preserve">package </w:t>
      </w:r>
      <w:r w:rsidR="002E2D60">
        <w:rPr>
          <w:rFonts w:ascii="Times New Roman" w:hAnsi="Times New Roman"/>
        </w:rPr>
        <w:t>by electronic mail on July 18, 2013</w:t>
      </w:r>
      <w:r>
        <w:rPr>
          <w:rFonts w:ascii="Times New Roman" w:hAnsi="Times New Roman"/>
        </w:rPr>
        <w:t xml:space="preserve">.  </w:t>
      </w:r>
      <w:r w:rsidR="002E2D60">
        <w:rPr>
          <w:rFonts w:ascii="Times New Roman" w:hAnsi="Times New Roman"/>
        </w:rPr>
        <w:t>The comments from the applicant were minor in nature a</w:t>
      </w:r>
      <w:r w:rsidR="005E6DE1">
        <w:rPr>
          <w:rFonts w:ascii="Times New Roman" w:hAnsi="Times New Roman"/>
        </w:rPr>
        <w:t>nd</w:t>
      </w:r>
      <w:r w:rsidR="002E2D60">
        <w:rPr>
          <w:rFonts w:ascii="Times New Roman" w:hAnsi="Times New Roman"/>
        </w:rPr>
        <w:t xml:space="preserve"> mainly related to </w:t>
      </w:r>
      <w:r w:rsidR="005E6DE1">
        <w:rPr>
          <w:rFonts w:ascii="Times New Roman" w:hAnsi="Times New Roman"/>
        </w:rPr>
        <w:t xml:space="preserve">incorrect </w:t>
      </w:r>
      <w:r w:rsidR="002E2D60">
        <w:rPr>
          <w:rFonts w:ascii="Times New Roman" w:hAnsi="Times New Roman"/>
        </w:rPr>
        <w:t xml:space="preserve">descriptive text, </w:t>
      </w:r>
      <w:r w:rsidR="005E6DE1">
        <w:rPr>
          <w:rFonts w:ascii="Times New Roman" w:hAnsi="Times New Roman"/>
        </w:rPr>
        <w:t xml:space="preserve">erroneous </w:t>
      </w:r>
      <w:r w:rsidR="002E2D60">
        <w:rPr>
          <w:rFonts w:ascii="Times New Roman" w:hAnsi="Times New Roman"/>
        </w:rPr>
        <w:t>federal rule ci</w:t>
      </w:r>
      <w:r w:rsidR="00682035">
        <w:rPr>
          <w:rFonts w:ascii="Times New Roman" w:hAnsi="Times New Roman"/>
        </w:rPr>
        <w:t>tations and typos.  These minor</w:t>
      </w:r>
      <w:r w:rsidR="002E2D60">
        <w:rPr>
          <w:rFonts w:ascii="Times New Roman" w:hAnsi="Times New Roman"/>
        </w:rPr>
        <w:t xml:space="preserve"> changes were made to both the permit and </w:t>
      </w:r>
      <w:r w:rsidR="00682035">
        <w:rPr>
          <w:rFonts w:ascii="Times New Roman" w:hAnsi="Times New Roman"/>
        </w:rPr>
        <w:t xml:space="preserve">associated </w:t>
      </w:r>
      <w:r w:rsidR="002E2D60">
        <w:rPr>
          <w:rFonts w:ascii="Times New Roman" w:hAnsi="Times New Roman"/>
        </w:rPr>
        <w:t>appendices</w:t>
      </w:r>
      <w:r w:rsidR="00682035">
        <w:rPr>
          <w:rFonts w:ascii="Times New Roman" w:hAnsi="Times New Roman"/>
        </w:rPr>
        <w:t>.</w:t>
      </w:r>
      <w:r w:rsidR="00AD33FE">
        <w:rPr>
          <w:rFonts w:ascii="Times New Roman" w:hAnsi="Times New Roman"/>
        </w:rPr>
        <w:t xml:space="preserve">  Finally, an incorrect </w:t>
      </w:r>
      <w:r w:rsidR="004B7FF7">
        <w:rPr>
          <w:rFonts w:ascii="Times New Roman" w:hAnsi="Times New Roman"/>
        </w:rPr>
        <w:t xml:space="preserve">PSD number was </w:t>
      </w:r>
      <w:r w:rsidR="00AD33FE">
        <w:rPr>
          <w:rFonts w:ascii="Times New Roman" w:hAnsi="Times New Roman"/>
        </w:rPr>
        <w:t>assigned to</w:t>
      </w:r>
      <w:r w:rsidR="004B7FF7">
        <w:rPr>
          <w:rFonts w:ascii="Times New Roman" w:hAnsi="Times New Roman"/>
        </w:rPr>
        <w:t xml:space="preserve"> the draft permit, i.e., PSD-FL-196R</w:t>
      </w:r>
      <w:r w:rsidR="00AD33FE">
        <w:rPr>
          <w:rFonts w:ascii="Times New Roman" w:hAnsi="Times New Roman"/>
        </w:rPr>
        <w:t>, a new number should have been assigned to reflect the new project and associated emission unit</w:t>
      </w:r>
      <w:r w:rsidR="0053644B">
        <w:rPr>
          <w:rFonts w:ascii="Times New Roman" w:hAnsi="Times New Roman"/>
        </w:rPr>
        <w:t xml:space="preserve"> (006)</w:t>
      </w:r>
      <w:r w:rsidR="00AD33FE">
        <w:rPr>
          <w:rFonts w:ascii="Times New Roman" w:hAnsi="Times New Roman"/>
        </w:rPr>
        <w:t xml:space="preserve"> for </w:t>
      </w:r>
      <w:r w:rsidR="0053644B">
        <w:rPr>
          <w:rFonts w:ascii="Times New Roman" w:hAnsi="Times New Roman"/>
        </w:rPr>
        <w:t xml:space="preserve">the new natural gas </w:t>
      </w:r>
      <w:r w:rsidR="00AD33FE">
        <w:rPr>
          <w:rFonts w:ascii="Times New Roman" w:hAnsi="Times New Roman"/>
        </w:rPr>
        <w:t xml:space="preserve">Boiler D.  A new number </w:t>
      </w:r>
      <w:r w:rsidR="008A42C6">
        <w:rPr>
          <w:rFonts w:ascii="Times New Roman" w:hAnsi="Times New Roman"/>
        </w:rPr>
        <w:t xml:space="preserve">of </w:t>
      </w:r>
      <w:r w:rsidR="00AD33FE">
        <w:rPr>
          <w:rFonts w:ascii="Times New Roman" w:hAnsi="Times New Roman"/>
        </w:rPr>
        <w:t>PSD-FL-425 was assigned to the final permit to correct this error.</w:t>
      </w:r>
    </w:p>
    <w:p w:rsidR="00AD33FE" w:rsidRDefault="00AD33FE">
      <w:pPr>
        <w:spacing w:after="0"/>
        <w:rPr>
          <w:rFonts w:ascii="Times New Roman" w:hAnsi="Times New Roman"/>
        </w:rPr>
      </w:pPr>
      <w:r>
        <w:rPr>
          <w:rFonts w:ascii="Times New Roman" w:hAnsi="Times New Roman"/>
        </w:rPr>
        <w:br w:type="page"/>
      </w:r>
    </w:p>
    <w:p w:rsidR="00121AF4" w:rsidRPr="00360E41" w:rsidRDefault="00121AF4" w:rsidP="00360E41">
      <w:pPr>
        <w:autoSpaceDE w:val="0"/>
        <w:autoSpaceDN w:val="0"/>
        <w:adjustRightInd w:val="0"/>
        <w:rPr>
          <w:rFonts w:ascii="Times New Roman" w:hAnsi="Times New Roman"/>
          <w:b/>
        </w:rPr>
      </w:pPr>
      <w:r w:rsidRPr="00360E41">
        <w:rPr>
          <w:rFonts w:ascii="Times New Roman" w:hAnsi="Times New Roman"/>
          <w:b/>
        </w:rPr>
        <w:lastRenderedPageBreak/>
        <w:t>CONCLUSION</w:t>
      </w:r>
    </w:p>
    <w:p w:rsidR="006B32F2" w:rsidRDefault="00121AF4" w:rsidP="0080611C">
      <w:pPr>
        <w:rPr>
          <w:rFonts w:ascii="Times New Roman" w:hAnsi="Times New Roman"/>
        </w:rPr>
      </w:pPr>
      <w:r w:rsidRPr="00B253C8">
        <w:rPr>
          <w:rFonts w:ascii="Times New Roman" w:hAnsi="Times New Roman"/>
        </w:rPr>
        <w:t xml:space="preserve">The final action of the Department is to issue the </w:t>
      </w:r>
      <w:r w:rsidR="00B625DC">
        <w:rPr>
          <w:rFonts w:ascii="Times New Roman" w:hAnsi="Times New Roman"/>
        </w:rPr>
        <w:t xml:space="preserve">draft permit as the </w:t>
      </w:r>
      <w:r w:rsidR="000037F4" w:rsidRPr="00B253C8">
        <w:rPr>
          <w:rFonts w:ascii="Times New Roman" w:hAnsi="Times New Roman"/>
        </w:rPr>
        <w:t xml:space="preserve">final </w:t>
      </w:r>
      <w:r w:rsidRPr="00B253C8">
        <w:rPr>
          <w:rFonts w:ascii="Times New Roman" w:hAnsi="Times New Roman"/>
        </w:rPr>
        <w:t>permit with</w:t>
      </w:r>
      <w:r w:rsidR="000037F4" w:rsidRPr="00B253C8">
        <w:rPr>
          <w:rFonts w:ascii="Times New Roman" w:hAnsi="Times New Roman"/>
        </w:rPr>
        <w:t xml:space="preserve"> </w:t>
      </w:r>
      <w:r w:rsidR="00682035">
        <w:rPr>
          <w:rFonts w:ascii="Times New Roman" w:hAnsi="Times New Roman"/>
        </w:rPr>
        <w:t>the minor corrections mentioned above</w:t>
      </w:r>
      <w:r w:rsidR="00582432" w:rsidRPr="00B253C8">
        <w:rPr>
          <w:rFonts w:ascii="Times New Roman" w:hAnsi="Times New Roman"/>
        </w:rPr>
        <w:t>.</w:t>
      </w:r>
    </w:p>
    <w:sectPr w:rsidR="006B32F2" w:rsidSect="005E6DE1">
      <w:headerReference w:type="default" r:id="rId9"/>
      <w:headerReference w:type="first" r:id="rId10"/>
      <w:pgSz w:w="12240" w:h="15840"/>
      <w:pgMar w:top="900" w:right="1296" w:bottom="1296" w:left="1296" w:header="540" w:footer="604"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42C6" w:rsidRDefault="008A42C6" w:rsidP="007058FC">
      <w:pPr>
        <w:spacing w:after="0"/>
      </w:pPr>
      <w:r>
        <w:separator/>
      </w:r>
    </w:p>
  </w:endnote>
  <w:endnote w:type="continuationSeparator" w:id="0">
    <w:p w:rsidR="008A42C6" w:rsidRDefault="008A42C6" w:rsidP="007058F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42C6" w:rsidRDefault="008A42C6" w:rsidP="007058FC">
      <w:pPr>
        <w:spacing w:after="0"/>
      </w:pPr>
      <w:r>
        <w:separator/>
      </w:r>
    </w:p>
  </w:footnote>
  <w:footnote w:type="continuationSeparator" w:id="0">
    <w:p w:rsidR="008A42C6" w:rsidRDefault="008A42C6" w:rsidP="007058FC">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2C6" w:rsidRPr="005F40C5" w:rsidRDefault="008A42C6" w:rsidP="00E80288">
    <w:pPr>
      <w:pStyle w:val="Header"/>
      <w:spacing w:after="0"/>
      <w:rPr>
        <w:rFonts w:ascii="Times New Roman" w:hAnsi="Times New Roman"/>
      </w:rPr>
    </w:pPr>
    <w:r w:rsidRPr="0080611C">
      <w:rPr>
        <w:rFonts w:ascii="Times New Roman" w:hAnsi="Times New Roman"/>
      </w:rPr>
      <w:t>DEP File No.</w:t>
    </w:r>
    <w:r w:rsidRPr="005F0919">
      <w:rPr>
        <w:rFonts w:ascii="Times New Roman" w:hAnsi="Times New Roman"/>
      </w:rPr>
      <w:t xml:space="preserve"> </w:t>
    </w:r>
    <w:r w:rsidRPr="00DE582D">
      <w:rPr>
        <w:rFonts w:ascii="Times New Roman" w:hAnsi="Times New Roman"/>
      </w:rPr>
      <w:t>0990332-021-AC</w:t>
    </w:r>
    <w:r w:rsidR="009B0A36">
      <w:rPr>
        <w:rFonts w:ascii="Times New Roman" w:hAnsi="Times New Roman"/>
      </w:rPr>
      <w:t>/PSD-FL-425</w:t>
    </w:r>
  </w:p>
  <w:p w:rsidR="008A42C6" w:rsidRPr="005F40C5" w:rsidRDefault="008A42C6" w:rsidP="00E80288">
    <w:pPr>
      <w:pStyle w:val="Header"/>
      <w:spacing w:after="0"/>
      <w:rPr>
        <w:rFonts w:ascii="Times New Roman" w:hAnsi="Times New Roman"/>
      </w:rPr>
    </w:pPr>
    <w:r w:rsidRPr="005F40C5">
      <w:rPr>
        <w:rFonts w:ascii="Times New Roman" w:hAnsi="Times New Roman"/>
      </w:rPr>
      <w:t>Final Determination</w:t>
    </w:r>
  </w:p>
  <w:p w:rsidR="008A42C6" w:rsidRPr="005F40C5" w:rsidRDefault="008A42C6" w:rsidP="00E80288">
    <w:pPr>
      <w:pStyle w:val="Header"/>
      <w:spacing w:after="0"/>
      <w:rPr>
        <w:rFonts w:ascii="Times New Roman" w:hAnsi="Times New Roman"/>
      </w:rPr>
    </w:pPr>
    <w:r w:rsidRPr="00DE582D">
      <w:rPr>
        <w:rFonts w:ascii="Times New Roman" w:hAnsi="Times New Roman"/>
      </w:rPr>
      <w:t>Okeelanta Cogeneration Plant</w:t>
    </w:r>
  </w:p>
  <w:p w:rsidR="008A42C6" w:rsidRPr="005F40C5" w:rsidRDefault="008A42C6" w:rsidP="00E80288">
    <w:pPr>
      <w:pStyle w:val="Header"/>
      <w:spacing w:after="0"/>
      <w:rPr>
        <w:rFonts w:ascii="Times New Roman" w:hAnsi="Times New Roman"/>
      </w:rPr>
    </w:pPr>
    <w:r w:rsidRPr="005F40C5">
      <w:rPr>
        <w:rFonts w:ascii="Times New Roman" w:hAnsi="Times New Roman"/>
      </w:rPr>
      <w:t xml:space="preserve">Page </w:t>
    </w:r>
    <w:r w:rsidR="001B6541" w:rsidRPr="005F40C5">
      <w:rPr>
        <w:rFonts w:ascii="Times New Roman" w:hAnsi="Times New Roman"/>
      </w:rPr>
      <w:fldChar w:fldCharType="begin"/>
    </w:r>
    <w:r w:rsidRPr="005F40C5">
      <w:rPr>
        <w:rFonts w:ascii="Times New Roman" w:hAnsi="Times New Roman"/>
      </w:rPr>
      <w:instrText xml:space="preserve"> PAGE   \* MERGEFORMAT </w:instrText>
    </w:r>
    <w:r w:rsidR="001B6541" w:rsidRPr="005F40C5">
      <w:rPr>
        <w:rFonts w:ascii="Times New Roman" w:hAnsi="Times New Roman"/>
      </w:rPr>
      <w:fldChar w:fldCharType="separate"/>
    </w:r>
    <w:r w:rsidR="009B0A36">
      <w:rPr>
        <w:rFonts w:ascii="Times New Roman" w:hAnsi="Times New Roman"/>
        <w:noProof/>
      </w:rPr>
      <w:t>2</w:t>
    </w:r>
    <w:r w:rsidR="001B6541" w:rsidRPr="005F40C5">
      <w:rPr>
        <w:rFonts w:ascii="Times New Roman" w:hAnsi="Times New Roman"/>
      </w:rPr>
      <w:fldChar w:fldCharType="end"/>
    </w:r>
    <w:r>
      <w:rPr>
        <w:rFonts w:ascii="Times New Roman" w:hAnsi="Times New Roman"/>
      </w:rPr>
      <w:t xml:space="preserve"> of 2</w:t>
    </w:r>
  </w:p>
  <w:p w:rsidR="008A42C6" w:rsidRPr="005F40C5" w:rsidRDefault="008A42C6" w:rsidP="00E80288">
    <w:pPr>
      <w:pStyle w:val="Header"/>
      <w:spacing w:after="0"/>
      <w:rPr>
        <w:rFonts w:ascii="Times New Roman" w:hAnsi="Times New Roman"/>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2C6" w:rsidRPr="0080611C" w:rsidRDefault="008A42C6" w:rsidP="00A75B79">
    <w:pPr>
      <w:jc w:val="center"/>
      <w:rPr>
        <w:rFonts w:ascii="Times New Roman" w:hAnsi="Times New Roman"/>
        <w:b/>
      </w:rPr>
    </w:pPr>
    <w:r w:rsidRPr="0080611C">
      <w:rPr>
        <w:rFonts w:ascii="Times New Roman" w:hAnsi="Times New Roman"/>
        <w:b/>
      </w:rPr>
      <w:t>FINAL DETERMINATION</w:t>
    </w:r>
  </w:p>
  <w:p w:rsidR="008A42C6" w:rsidRPr="0080611C" w:rsidRDefault="008A42C6" w:rsidP="00582432">
    <w:pPr>
      <w:spacing w:after="0"/>
      <w:jc w:val="center"/>
      <w:rPr>
        <w:rFonts w:ascii="Times New Roman" w:hAnsi="Times New Roman"/>
      </w:rPr>
    </w:pPr>
    <w:r w:rsidRPr="0080611C">
      <w:rPr>
        <w:rFonts w:ascii="Times New Roman" w:hAnsi="Times New Roman"/>
      </w:rPr>
      <w:t>Air Construction Permit</w:t>
    </w:r>
  </w:p>
  <w:p w:rsidR="008A42C6" w:rsidRPr="00DE582D" w:rsidRDefault="008A42C6" w:rsidP="00582432">
    <w:pPr>
      <w:spacing w:after="0"/>
      <w:jc w:val="center"/>
      <w:rPr>
        <w:rFonts w:ascii="Times New Roman" w:hAnsi="Times New Roman"/>
      </w:rPr>
    </w:pPr>
    <w:r w:rsidRPr="00DE582D">
      <w:rPr>
        <w:rFonts w:ascii="Times New Roman" w:hAnsi="Times New Roman"/>
      </w:rPr>
      <w:t>Okeelanta Cogeneration Plant</w:t>
    </w:r>
  </w:p>
  <w:p w:rsidR="008A42C6" w:rsidRPr="00DE582D" w:rsidRDefault="008A42C6" w:rsidP="00DE582D">
    <w:pPr>
      <w:spacing w:after="0"/>
      <w:jc w:val="center"/>
      <w:rPr>
        <w:rFonts w:ascii="Times New Roman" w:hAnsi="Times New Roman"/>
      </w:rPr>
    </w:pPr>
    <w:r w:rsidRPr="00DE582D">
      <w:rPr>
        <w:rFonts w:ascii="Times New Roman" w:hAnsi="Times New Roman"/>
      </w:rPr>
      <w:t>Construction of New Natural Gas Fired Boiler</w:t>
    </w:r>
  </w:p>
  <w:p w:rsidR="008A42C6" w:rsidRPr="0080611C" w:rsidRDefault="008A42C6" w:rsidP="00A75B79">
    <w:pPr>
      <w:jc w:val="center"/>
      <w:rPr>
        <w:rFonts w:ascii="Times New Roman" w:hAnsi="Times New Roman"/>
      </w:rPr>
    </w:pPr>
    <w:r w:rsidRPr="0080611C">
      <w:rPr>
        <w:rFonts w:ascii="Times New Roman" w:hAnsi="Times New Roman"/>
      </w:rPr>
      <w:t>DEP File No.</w:t>
    </w:r>
    <w:r w:rsidRPr="005F0919">
      <w:rPr>
        <w:rFonts w:ascii="Times New Roman" w:hAnsi="Times New Roman"/>
      </w:rPr>
      <w:t xml:space="preserve"> </w:t>
    </w:r>
    <w:r w:rsidRPr="00DE582D">
      <w:rPr>
        <w:rFonts w:ascii="Times New Roman" w:hAnsi="Times New Roman"/>
      </w:rPr>
      <w:t>0990332-021-AC</w:t>
    </w:r>
    <w:r>
      <w:rPr>
        <w:rFonts w:ascii="Times New Roman" w:hAnsi="Times New Roman"/>
      </w:rPr>
      <w:t xml:space="preserve"> (PSD-FL-425)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45FA8"/>
    <w:multiLevelType w:val="hybridMultilevel"/>
    <w:tmpl w:val="4E4C1368"/>
    <w:lvl w:ilvl="0" w:tplc="8A8A3798">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0AD77F7B"/>
    <w:multiLevelType w:val="hybridMultilevel"/>
    <w:tmpl w:val="DB92233A"/>
    <w:lvl w:ilvl="0" w:tplc="9FF04142">
      <w:start w:val="8"/>
      <w:numFmt w:val="decimal"/>
      <w:lvlText w:val="%1."/>
      <w:lvlJc w:val="left"/>
      <w:pPr>
        <w:tabs>
          <w:tab w:val="num" w:pos="360"/>
        </w:tabs>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B658AE"/>
    <w:multiLevelType w:val="hybridMultilevel"/>
    <w:tmpl w:val="881404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AC0908"/>
    <w:multiLevelType w:val="hybridMultilevel"/>
    <w:tmpl w:val="2ECE1DF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16AD3265"/>
    <w:multiLevelType w:val="hybridMultilevel"/>
    <w:tmpl w:val="8836F7C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
    <w:nsid w:val="19E21AE6"/>
    <w:multiLevelType w:val="hybridMultilevel"/>
    <w:tmpl w:val="8836F7C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
    <w:nsid w:val="22E73168"/>
    <w:multiLevelType w:val="hybridMultilevel"/>
    <w:tmpl w:val="C8BED31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277619E5"/>
    <w:multiLevelType w:val="hybridMultilevel"/>
    <w:tmpl w:val="C5A2934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27923D9C"/>
    <w:multiLevelType w:val="hybridMultilevel"/>
    <w:tmpl w:val="9AC02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A7C202E"/>
    <w:multiLevelType w:val="hybridMultilevel"/>
    <w:tmpl w:val="95F67F64"/>
    <w:lvl w:ilvl="0" w:tplc="0F023AA0">
      <w:start w:val="10"/>
      <w:numFmt w:val="decimal"/>
      <w:lvlText w:val="%1."/>
      <w:lvlJc w:val="left"/>
      <w:pPr>
        <w:tabs>
          <w:tab w:val="num" w:pos="360"/>
        </w:tabs>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CA15862"/>
    <w:multiLevelType w:val="hybridMultilevel"/>
    <w:tmpl w:val="288CCD90"/>
    <w:lvl w:ilvl="0" w:tplc="92C885AE">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FE93A64"/>
    <w:multiLevelType w:val="hybridMultilevel"/>
    <w:tmpl w:val="38DCA2FA"/>
    <w:lvl w:ilvl="0" w:tplc="DB90A786">
      <w:start w:val="1"/>
      <w:numFmt w:val="decimal"/>
      <w:lvlText w:val="%1."/>
      <w:lvlJc w:val="left"/>
      <w:pPr>
        <w:tabs>
          <w:tab w:val="num" w:pos="360"/>
        </w:tabs>
        <w:ind w:left="360" w:hanging="360"/>
      </w:pPr>
      <w:rPr>
        <w:rFonts w:cs="Times New Roman" w:hint="default"/>
      </w:rPr>
    </w:lvl>
    <w:lvl w:ilvl="1" w:tplc="1DB4F60E">
      <w:start w:val="1"/>
      <w:numFmt w:val="lowerLetter"/>
      <w:lvlText w:val="%2."/>
      <w:lvlJc w:val="left"/>
      <w:pPr>
        <w:tabs>
          <w:tab w:val="num" w:pos="0"/>
        </w:tabs>
        <w:ind w:hanging="360"/>
      </w:pPr>
      <w:rPr>
        <w:rFonts w:cs="Times New Roman" w:hint="default"/>
      </w:rPr>
    </w:lvl>
    <w:lvl w:ilvl="2" w:tplc="621C4C9C">
      <w:start w:val="1"/>
      <w:numFmt w:val="lowerLetter"/>
      <w:lvlText w:val="%3."/>
      <w:lvlJc w:val="left"/>
      <w:pPr>
        <w:tabs>
          <w:tab w:val="num" w:pos="864"/>
        </w:tabs>
        <w:ind w:left="864" w:hanging="504"/>
      </w:pPr>
      <w:rPr>
        <w:rFonts w:cs="Times New Roman" w:hint="default"/>
      </w:rPr>
    </w:lvl>
    <w:lvl w:ilvl="3" w:tplc="0409000F" w:tentative="1">
      <w:start w:val="1"/>
      <w:numFmt w:val="decimal"/>
      <w:lvlText w:val="%4."/>
      <w:lvlJc w:val="left"/>
      <w:pPr>
        <w:tabs>
          <w:tab w:val="num" w:pos="3456"/>
        </w:tabs>
        <w:ind w:left="3456" w:hanging="360"/>
      </w:pPr>
      <w:rPr>
        <w:rFonts w:cs="Times New Roman"/>
      </w:rPr>
    </w:lvl>
    <w:lvl w:ilvl="4" w:tplc="04090019" w:tentative="1">
      <w:start w:val="1"/>
      <w:numFmt w:val="lowerLetter"/>
      <w:lvlText w:val="%5."/>
      <w:lvlJc w:val="left"/>
      <w:pPr>
        <w:tabs>
          <w:tab w:val="num" w:pos="4176"/>
        </w:tabs>
        <w:ind w:left="4176" w:hanging="360"/>
      </w:pPr>
      <w:rPr>
        <w:rFonts w:cs="Times New Roman"/>
      </w:rPr>
    </w:lvl>
    <w:lvl w:ilvl="5" w:tplc="0409001B" w:tentative="1">
      <w:start w:val="1"/>
      <w:numFmt w:val="lowerRoman"/>
      <w:lvlText w:val="%6."/>
      <w:lvlJc w:val="right"/>
      <w:pPr>
        <w:tabs>
          <w:tab w:val="num" w:pos="4896"/>
        </w:tabs>
        <w:ind w:left="4896" w:hanging="180"/>
      </w:pPr>
      <w:rPr>
        <w:rFonts w:cs="Times New Roman"/>
      </w:rPr>
    </w:lvl>
    <w:lvl w:ilvl="6" w:tplc="0409000F" w:tentative="1">
      <w:start w:val="1"/>
      <w:numFmt w:val="decimal"/>
      <w:lvlText w:val="%7."/>
      <w:lvlJc w:val="left"/>
      <w:pPr>
        <w:tabs>
          <w:tab w:val="num" w:pos="5616"/>
        </w:tabs>
        <w:ind w:left="5616" w:hanging="360"/>
      </w:pPr>
      <w:rPr>
        <w:rFonts w:cs="Times New Roman"/>
      </w:rPr>
    </w:lvl>
    <w:lvl w:ilvl="7" w:tplc="04090019" w:tentative="1">
      <w:start w:val="1"/>
      <w:numFmt w:val="lowerLetter"/>
      <w:lvlText w:val="%8."/>
      <w:lvlJc w:val="left"/>
      <w:pPr>
        <w:tabs>
          <w:tab w:val="num" w:pos="6336"/>
        </w:tabs>
        <w:ind w:left="6336" w:hanging="360"/>
      </w:pPr>
      <w:rPr>
        <w:rFonts w:cs="Times New Roman"/>
      </w:rPr>
    </w:lvl>
    <w:lvl w:ilvl="8" w:tplc="0409001B" w:tentative="1">
      <w:start w:val="1"/>
      <w:numFmt w:val="lowerRoman"/>
      <w:lvlText w:val="%9."/>
      <w:lvlJc w:val="right"/>
      <w:pPr>
        <w:tabs>
          <w:tab w:val="num" w:pos="7056"/>
        </w:tabs>
        <w:ind w:left="7056" w:hanging="180"/>
      </w:pPr>
      <w:rPr>
        <w:rFonts w:cs="Times New Roman"/>
      </w:rPr>
    </w:lvl>
  </w:abstractNum>
  <w:abstractNum w:abstractNumId="12">
    <w:nsid w:val="31D62CAC"/>
    <w:multiLevelType w:val="hybridMultilevel"/>
    <w:tmpl w:val="1E3896F4"/>
    <w:lvl w:ilvl="0" w:tplc="99B88F92">
      <w:start w:val="5"/>
      <w:numFmt w:val="decimal"/>
      <w:lvlText w:val="%1."/>
      <w:lvlJc w:val="left"/>
      <w:pPr>
        <w:tabs>
          <w:tab w:val="num" w:pos="360"/>
        </w:tabs>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B9F7D98"/>
    <w:multiLevelType w:val="hybridMultilevel"/>
    <w:tmpl w:val="E88CDE3A"/>
    <w:lvl w:ilvl="0" w:tplc="7F58C5A2">
      <w:start w:val="3"/>
      <w:numFmt w:val="decimal"/>
      <w:lvlText w:val="%1."/>
      <w:lvlJc w:val="left"/>
      <w:pPr>
        <w:tabs>
          <w:tab w:val="num" w:pos="360"/>
        </w:tabs>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BCF2397"/>
    <w:multiLevelType w:val="hybridMultilevel"/>
    <w:tmpl w:val="9C120AE6"/>
    <w:lvl w:ilvl="0" w:tplc="EEBA10DA">
      <w:start w:val="1"/>
      <w:numFmt w:val="decimal"/>
      <w:lvlText w:val="%1."/>
      <w:lvlJc w:val="left"/>
      <w:pPr>
        <w:tabs>
          <w:tab w:val="num" w:pos="360"/>
        </w:tabs>
        <w:ind w:left="360" w:hanging="360"/>
      </w:pPr>
      <w:rPr>
        <w:b w:val="0"/>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5">
    <w:nsid w:val="4227200D"/>
    <w:multiLevelType w:val="hybridMultilevel"/>
    <w:tmpl w:val="981CEEE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49272761"/>
    <w:multiLevelType w:val="hybridMultilevel"/>
    <w:tmpl w:val="E11456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0273118"/>
    <w:multiLevelType w:val="hybridMultilevel"/>
    <w:tmpl w:val="BB3EEBBA"/>
    <w:lvl w:ilvl="0" w:tplc="ED0EE27A">
      <w:start w:val="16"/>
      <w:numFmt w:val="decimal"/>
      <w:lvlText w:val="%1."/>
      <w:lvlJc w:val="left"/>
      <w:pPr>
        <w:tabs>
          <w:tab w:val="num" w:pos="360"/>
        </w:tabs>
        <w:ind w:left="36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4F802BC"/>
    <w:multiLevelType w:val="singleLevel"/>
    <w:tmpl w:val="6AB29D82"/>
    <w:lvl w:ilvl="0">
      <w:start w:val="11"/>
      <w:numFmt w:val="decimal"/>
      <w:lvlText w:val="%1."/>
      <w:lvlJc w:val="left"/>
      <w:pPr>
        <w:tabs>
          <w:tab w:val="num" w:pos="360"/>
        </w:tabs>
        <w:ind w:left="360" w:hanging="360"/>
      </w:pPr>
      <w:rPr>
        <w:rFonts w:hint="default"/>
      </w:rPr>
    </w:lvl>
  </w:abstractNum>
  <w:abstractNum w:abstractNumId="19">
    <w:nsid w:val="56647FA1"/>
    <w:multiLevelType w:val="hybridMultilevel"/>
    <w:tmpl w:val="0B18105E"/>
    <w:lvl w:ilvl="0" w:tplc="04090019">
      <w:start w:val="1"/>
      <w:numFmt w:val="lowerLetter"/>
      <w:lvlText w:val="%1."/>
      <w:lvlJc w:val="left"/>
      <w:pPr>
        <w:ind w:left="1183" w:hanging="360"/>
      </w:pPr>
    </w:lvl>
    <w:lvl w:ilvl="1" w:tplc="04090019" w:tentative="1">
      <w:start w:val="1"/>
      <w:numFmt w:val="lowerLetter"/>
      <w:lvlText w:val="%2."/>
      <w:lvlJc w:val="left"/>
      <w:pPr>
        <w:ind w:left="1903" w:hanging="360"/>
      </w:pPr>
    </w:lvl>
    <w:lvl w:ilvl="2" w:tplc="0409001B" w:tentative="1">
      <w:start w:val="1"/>
      <w:numFmt w:val="lowerRoman"/>
      <w:lvlText w:val="%3."/>
      <w:lvlJc w:val="right"/>
      <w:pPr>
        <w:ind w:left="2623" w:hanging="180"/>
      </w:pPr>
    </w:lvl>
    <w:lvl w:ilvl="3" w:tplc="0409000F" w:tentative="1">
      <w:start w:val="1"/>
      <w:numFmt w:val="decimal"/>
      <w:lvlText w:val="%4."/>
      <w:lvlJc w:val="left"/>
      <w:pPr>
        <w:ind w:left="3343" w:hanging="360"/>
      </w:pPr>
    </w:lvl>
    <w:lvl w:ilvl="4" w:tplc="04090019" w:tentative="1">
      <w:start w:val="1"/>
      <w:numFmt w:val="lowerLetter"/>
      <w:lvlText w:val="%5."/>
      <w:lvlJc w:val="left"/>
      <w:pPr>
        <w:ind w:left="4063" w:hanging="360"/>
      </w:pPr>
    </w:lvl>
    <w:lvl w:ilvl="5" w:tplc="0409001B" w:tentative="1">
      <w:start w:val="1"/>
      <w:numFmt w:val="lowerRoman"/>
      <w:lvlText w:val="%6."/>
      <w:lvlJc w:val="right"/>
      <w:pPr>
        <w:ind w:left="4783" w:hanging="180"/>
      </w:pPr>
    </w:lvl>
    <w:lvl w:ilvl="6" w:tplc="0409000F" w:tentative="1">
      <w:start w:val="1"/>
      <w:numFmt w:val="decimal"/>
      <w:lvlText w:val="%7."/>
      <w:lvlJc w:val="left"/>
      <w:pPr>
        <w:ind w:left="5503" w:hanging="360"/>
      </w:pPr>
    </w:lvl>
    <w:lvl w:ilvl="7" w:tplc="04090019" w:tentative="1">
      <w:start w:val="1"/>
      <w:numFmt w:val="lowerLetter"/>
      <w:lvlText w:val="%8."/>
      <w:lvlJc w:val="left"/>
      <w:pPr>
        <w:ind w:left="6223" w:hanging="360"/>
      </w:pPr>
    </w:lvl>
    <w:lvl w:ilvl="8" w:tplc="0409001B" w:tentative="1">
      <w:start w:val="1"/>
      <w:numFmt w:val="lowerRoman"/>
      <w:lvlText w:val="%9."/>
      <w:lvlJc w:val="right"/>
      <w:pPr>
        <w:ind w:left="6943" w:hanging="180"/>
      </w:pPr>
    </w:lvl>
  </w:abstractNum>
  <w:abstractNum w:abstractNumId="20">
    <w:nsid w:val="5A8439B1"/>
    <w:multiLevelType w:val="hybridMultilevel"/>
    <w:tmpl w:val="8836F7C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1">
    <w:nsid w:val="5CAF7D41"/>
    <w:multiLevelType w:val="hybridMultilevel"/>
    <w:tmpl w:val="DC2C28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606D0C90"/>
    <w:multiLevelType w:val="hybridMultilevel"/>
    <w:tmpl w:val="5AFCD30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68183302"/>
    <w:multiLevelType w:val="hybridMultilevel"/>
    <w:tmpl w:val="1A14B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A14425D"/>
    <w:multiLevelType w:val="hybridMultilevel"/>
    <w:tmpl w:val="32368B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7410516F"/>
    <w:multiLevelType w:val="hybridMultilevel"/>
    <w:tmpl w:val="9E5473EE"/>
    <w:lvl w:ilvl="0" w:tplc="41802F5A">
      <w:start w:val="22"/>
      <w:numFmt w:val="decimal"/>
      <w:lvlText w:val="%1."/>
      <w:lvlJc w:val="left"/>
      <w:pPr>
        <w:tabs>
          <w:tab w:val="num" w:pos="360"/>
        </w:tabs>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7"/>
  </w:num>
  <w:num w:numId="3">
    <w:abstractNumId w:val="22"/>
  </w:num>
  <w:num w:numId="4">
    <w:abstractNumId w:val="11"/>
  </w:num>
  <w:num w:numId="5">
    <w:abstractNumId w:val="3"/>
  </w:num>
  <w:num w:numId="6">
    <w:abstractNumId w:val="8"/>
  </w:num>
  <w:num w:numId="7">
    <w:abstractNumId w:val="4"/>
  </w:num>
  <w:num w:numId="8">
    <w:abstractNumId w:val="10"/>
  </w:num>
  <w:num w:numId="9">
    <w:abstractNumId w:val="0"/>
  </w:num>
  <w:num w:numId="10">
    <w:abstractNumId w:val="14"/>
  </w:num>
  <w:num w:numId="11">
    <w:abstractNumId w:val="20"/>
  </w:num>
  <w:num w:numId="12">
    <w:abstractNumId w:val="5"/>
  </w:num>
  <w:num w:numId="13">
    <w:abstractNumId w:val="24"/>
  </w:num>
  <w:num w:numId="14">
    <w:abstractNumId w:val="2"/>
  </w:num>
  <w:num w:numId="15">
    <w:abstractNumId w:val="18"/>
  </w:num>
  <w:num w:numId="16">
    <w:abstractNumId w:val="15"/>
  </w:num>
  <w:num w:numId="17">
    <w:abstractNumId w:val="19"/>
  </w:num>
  <w:num w:numId="18">
    <w:abstractNumId w:val="21"/>
  </w:num>
  <w:num w:numId="19">
    <w:abstractNumId w:val="16"/>
  </w:num>
  <w:num w:numId="20">
    <w:abstractNumId w:val="9"/>
  </w:num>
  <w:num w:numId="21">
    <w:abstractNumId w:val="17"/>
  </w:num>
  <w:num w:numId="22">
    <w:abstractNumId w:val="25"/>
  </w:num>
  <w:num w:numId="23">
    <w:abstractNumId w:val="13"/>
  </w:num>
  <w:num w:numId="24">
    <w:abstractNumId w:val="1"/>
  </w:num>
  <w:num w:numId="25">
    <w:abstractNumId w:val="12"/>
  </w:num>
  <w:num w:numId="26">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proofState w:spelling="clean" w:grammar="clean"/>
  <w:defaultTabStop w:val="720"/>
  <w:drawingGridHorizontalSpacing w:val="110"/>
  <w:displayHorizontalDrawingGridEvery w:val="2"/>
  <w:characterSpacingControl w:val="doNotCompress"/>
  <w:hdrShapeDefaults>
    <o:shapedefaults v:ext="edit" spidmax="21505"/>
  </w:hdrShapeDefaults>
  <w:footnotePr>
    <w:footnote w:id="-1"/>
    <w:footnote w:id="0"/>
  </w:footnotePr>
  <w:endnotePr>
    <w:endnote w:id="-1"/>
    <w:endnote w:id="0"/>
  </w:endnotePr>
  <w:compat/>
  <w:rsids>
    <w:rsidRoot w:val="0080611C"/>
    <w:rsid w:val="00001787"/>
    <w:rsid w:val="000037F4"/>
    <w:rsid w:val="00004429"/>
    <w:rsid w:val="00006AFE"/>
    <w:rsid w:val="00007C73"/>
    <w:rsid w:val="0001214F"/>
    <w:rsid w:val="00014100"/>
    <w:rsid w:val="00016A36"/>
    <w:rsid w:val="000376BF"/>
    <w:rsid w:val="00041719"/>
    <w:rsid w:val="00052D7D"/>
    <w:rsid w:val="00063AE9"/>
    <w:rsid w:val="00064053"/>
    <w:rsid w:val="00064B03"/>
    <w:rsid w:val="000728A3"/>
    <w:rsid w:val="000739FA"/>
    <w:rsid w:val="00074AFA"/>
    <w:rsid w:val="00077E47"/>
    <w:rsid w:val="00082AB6"/>
    <w:rsid w:val="000A2ACB"/>
    <w:rsid w:val="000A3BCC"/>
    <w:rsid w:val="000A5EF0"/>
    <w:rsid w:val="000B0BEC"/>
    <w:rsid w:val="000B780E"/>
    <w:rsid w:val="000C00CF"/>
    <w:rsid w:val="000C4DFF"/>
    <w:rsid w:val="000C6225"/>
    <w:rsid w:val="000C6522"/>
    <w:rsid w:val="000D4A20"/>
    <w:rsid w:val="000E1FDC"/>
    <w:rsid w:val="000E4360"/>
    <w:rsid w:val="000E7685"/>
    <w:rsid w:val="000F08E7"/>
    <w:rsid w:val="000F1F67"/>
    <w:rsid w:val="00100140"/>
    <w:rsid w:val="001068A5"/>
    <w:rsid w:val="00106AD0"/>
    <w:rsid w:val="001106B1"/>
    <w:rsid w:val="00111EB2"/>
    <w:rsid w:val="0011489A"/>
    <w:rsid w:val="001163D7"/>
    <w:rsid w:val="00121AF4"/>
    <w:rsid w:val="00122C06"/>
    <w:rsid w:val="00126FE7"/>
    <w:rsid w:val="00130539"/>
    <w:rsid w:val="00130F6D"/>
    <w:rsid w:val="0013345D"/>
    <w:rsid w:val="001400C3"/>
    <w:rsid w:val="00143545"/>
    <w:rsid w:val="0014470F"/>
    <w:rsid w:val="0014657D"/>
    <w:rsid w:val="00155699"/>
    <w:rsid w:val="001645CB"/>
    <w:rsid w:val="00186B1E"/>
    <w:rsid w:val="0019087E"/>
    <w:rsid w:val="001921EC"/>
    <w:rsid w:val="001A3C4D"/>
    <w:rsid w:val="001B6541"/>
    <w:rsid w:val="001C19A5"/>
    <w:rsid w:val="001D395F"/>
    <w:rsid w:val="001D3F7B"/>
    <w:rsid w:val="001D6FCB"/>
    <w:rsid w:val="001E69C8"/>
    <w:rsid w:val="001F06D8"/>
    <w:rsid w:val="001F69AC"/>
    <w:rsid w:val="0020504A"/>
    <w:rsid w:val="002058AC"/>
    <w:rsid w:val="00207AE1"/>
    <w:rsid w:val="00210A06"/>
    <w:rsid w:val="00214067"/>
    <w:rsid w:val="00214F10"/>
    <w:rsid w:val="00221F1B"/>
    <w:rsid w:val="0022614A"/>
    <w:rsid w:val="00231FB3"/>
    <w:rsid w:val="0023342E"/>
    <w:rsid w:val="00235F92"/>
    <w:rsid w:val="00251BB5"/>
    <w:rsid w:val="00251E8D"/>
    <w:rsid w:val="00252910"/>
    <w:rsid w:val="002546E4"/>
    <w:rsid w:val="00263511"/>
    <w:rsid w:val="002654B9"/>
    <w:rsid w:val="00265B44"/>
    <w:rsid w:val="00274F94"/>
    <w:rsid w:val="00280754"/>
    <w:rsid w:val="00280CCD"/>
    <w:rsid w:val="00281EA6"/>
    <w:rsid w:val="0029605D"/>
    <w:rsid w:val="002972DE"/>
    <w:rsid w:val="002A08CA"/>
    <w:rsid w:val="002A1A9E"/>
    <w:rsid w:val="002A27B5"/>
    <w:rsid w:val="002B46BB"/>
    <w:rsid w:val="002B521B"/>
    <w:rsid w:val="002C7C74"/>
    <w:rsid w:val="002E05DB"/>
    <w:rsid w:val="002E2D60"/>
    <w:rsid w:val="002E721C"/>
    <w:rsid w:val="002E7D1B"/>
    <w:rsid w:val="002F3F78"/>
    <w:rsid w:val="00302657"/>
    <w:rsid w:val="00303EB6"/>
    <w:rsid w:val="00307578"/>
    <w:rsid w:val="003116DA"/>
    <w:rsid w:val="003120E7"/>
    <w:rsid w:val="0031223B"/>
    <w:rsid w:val="00331892"/>
    <w:rsid w:val="00331E3B"/>
    <w:rsid w:val="00333D05"/>
    <w:rsid w:val="00335D01"/>
    <w:rsid w:val="00337BDE"/>
    <w:rsid w:val="003450F0"/>
    <w:rsid w:val="00345306"/>
    <w:rsid w:val="003478B9"/>
    <w:rsid w:val="00360E41"/>
    <w:rsid w:val="00362076"/>
    <w:rsid w:val="003658B1"/>
    <w:rsid w:val="00365AA1"/>
    <w:rsid w:val="0037377E"/>
    <w:rsid w:val="00374B23"/>
    <w:rsid w:val="00375AC2"/>
    <w:rsid w:val="00377176"/>
    <w:rsid w:val="0038652A"/>
    <w:rsid w:val="00390EF0"/>
    <w:rsid w:val="00392A89"/>
    <w:rsid w:val="0039538C"/>
    <w:rsid w:val="00396C9C"/>
    <w:rsid w:val="0039785A"/>
    <w:rsid w:val="003A3A7A"/>
    <w:rsid w:val="003B411C"/>
    <w:rsid w:val="003C0477"/>
    <w:rsid w:val="003C0B89"/>
    <w:rsid w:val="003D190C"/>
    <w:rsid w:val="003E2CFF"/>
    <w:rsid w:val="003E36F1"/>
    <w:rsid w:val="003F68B0"/>
    <w:rsid w:val="003F694C"/>
    <w:rsid w:val="004048C9"/>
    <w:rsid w:val="00406629"/>
    <w:rsid w:val="004106B8"/>
    <w:rsid w:val="00411130"/>
    <w:rsid w:val="00416062"/>
    <w:rsid w:val="00422A9C"/>
    <w:rsid w:val="0042610E"/>
    <w:rsid w:val="00430012"/>
    <w:rsid w:val="00435BA1"/>
    <w:rsid w:val="0044021C"/>
    <w:rsid w:val="00443987"/>
    <w:rsid w:val="00445E4E"/>
    <w:rsid w:val="00447196"/>
    <w:rsid w:val="0045055C"/>
    <w:rsid w:val="00454757"/>
    <w:rsid w:val="00455B98"/>
    <w:rsid w:val="004565C6"/>
    <w:rsid w:val="0045742B"/>
    <w:rsid w:val="00470FFC"/>
    <w:rsid w:val="004748EB"/>
    <w:rsid w:val="00474F97"/>
    <w:rsid w:val="00486832"/>
    <w:rsid w:val="00494C6B"/>
    <w:rsid w:val="004A161C"/>
    <w:rsid w:val="004A1A72"/>
    <w:rsid w:val="004B032E"/>
    <w:rsid w:val="004B0B6A"/>
    <w:rsid w:val="004B5300"/>
    <w:rsid w:val="004B7FF7"/>
    <w:rsid w:val="004C3C90"/>
    <w:rsid w:val="004C5D80"/>
    <w:rsid w:val="004D14E4"/>
    <w:rsid w:val="004D65E1"/>
    <w:rsid w:val="004E766F"/>
    <w:rsid w:val="004F592B"/>
    <w:rsid w:val="005004C7"/>
    <w:rsid w:val="00501681"/>
    <w:rsid w:val="005116EE"/>
    <w:rsid w:val="0053644B"/>
    <w:rsid w:val="00537F84"/>
    <w:rsid w:val="00550A27"/>
    <w:rsid w:val="00553513"/>
    <w:rsid w:val="005721D6"/>
    <w:rsid w:val="00573DF3"/>
    <w:rsid w:val="0058107A"/>
    <w:rsid w:val="00582432"/>
    <w:rsid w:val="00586196"/>
    <w:rsid w:val="00590CB7"/>
    <w:rsid w:val="005936A2"/>
    <w:rsid w:val="005937EF"/>
    <w:rsid w:val="005A56C6"/>
    <w:rsid w:val="005B35BD"/>
    <w:rsid w:val="005B462C"/>
    <w:rsid w:val="005C603B"/>
    <w:rsid w:val="005D1495"/>
    <w:rsid w:val="005E4E15"/>
    <w:rsid w:val="005E6DE1"/>
    <w:rsid w:val="005F0919"/>
    <w:rsid w:val="005F40C5"/>
    <w:rsid w:val="005F6D2D"/>
    <w:rsid w:val="00604642"/>
    <w:rsid w:val="00605522"/>
    <w:rsid w:val="00614161"/>
    <w:rsid w:val="00621016"/>
    <w:rsid w:val="00621BBB"/>
    <w:rsid w:val="0062533D"/>
    <w:rsid w:val="00625F6D"/>
    <w:rsid w:val="00626D20"/>
    <w:rsid w:val="00644F60"/>
    <w:rsid w:val="006455B1"/>
    <w:rsid w:val="00646408"/>
    <w:rsid w:val="0065426D"/>
    <w:rsid w:val="00654AF1"/>
    <w:rsid w:val="00654F51"/>
    <w:rsid w:val="00660109"/>
    <w:rsid w:val="0066398D"/>
    <w:rsid w:val="00663FCC"/>
    <w:rsid w:val="00670821"/>
    <w:rsid w:val="00673E95"/>
    <w:rsid w:val="006742B6"/>
    <w:rsid w:val="00675604"/>
    <w:rsid w:val="00676114"/>
    <w:rsid w:val="00682035"/>
    <w:rsid w:val="00684DC1"/>
    <w:rsid w:val="00691DC0"/>
    <w:rsid w:val="00692D00"/>
    <w:rsid w:val="006B08D6"/>
    <w:rsid w:val="006B1A3E"/>
    <w:rsid w:val="006B32F2"/>
    <w:rsid w:val="006C0519"/>
    <w:rsid w:val="006C7864"/>
    <w:rsid w:val="006D00EB"/>
    <w:rsid w:val="006D40BB"/>
    <w:rsid w:val="006E10B8"/>
    <w:rsid w:val="006F35EA"/>
    <w:rsid w:val="006F7589"/>
    <w:rsid w:val="00701138"/>
    <w:rsid w:val="007040B1"/>
    <w:rsid w:val="007058FC"/>
    <w:rsid w:val="007119EC"/>
    <w:rsid w:val="007125A3"/>
    <w:rsid w:val="007159C5"/>
    <w:rsid w:val="00717B94"/>
    <w:rsid w:val="00722942"/>
    <w:rsid w:val="0073108C"/>
    <w:rsid w:val="00732587"/>
    <w:rsid w:val="007536D9"/>
    <w:rsid w:val="00776D22"/>
    <w:rsid w:val="00783D9A"/>
    <w:rsid w:val="00791CEE"/>
    <w:rsid w:val="007A019A"/>
    <w:rsid w:val="007A0C26"/>
    <w:rsid w:val="007A3D18"/>
    <w:rsid w:val="007B0927"/>
    <w:rsid w:val="007D51AD"/>
    <w:rsid w:val="007E2DDB"/>
    <w:rsid w:val="007F1172"/>
    <w:rsid w:val="007F7ECF"/>
    <w:rsid w:val="008020B6"/>
    <w:rsid w:val="00804639"/>
    <w:rsid w:val="0080611C"/>
    <w:rsid w:val="00810480"/>
    <w:rsid w:val="0081564D"/>
    <w:rsid w:val="00816395"/>
    <w:rsid w:val="00817F0C"/>
    <w:rsid w:val="00822F38"/>
    <w:rsid w:val="0082469F"/>
    <w:rsid w:val="008300AD"/>
    <w:rsid w:val="00830D42"/>
    <w:rsid w:val="008318A9"/>
    <w:rsid w:val="00831AEA"/>
    <w:rsid w:val="00831F9E"/>
    <w:rsid w:val="00833417"/>
    <w:rsid w:val="00834793"/>
    <w:rsid w:val="00840D69"/>
    <w:rsid w:val="0084398A"/>
    <w:rsid w:val="00846CA2"/>
    <w:rsid w:val="00846F98"/>
    <w:rsid w:val="0085222A"/>
    <w:rsid w:val="008649C7"/>
    <w:rsid w:val="00870763"/>
    <w:rsid w:val="00871C68"/>
    <w:rsid w:val="00884D64"/>
    <w:rsid w:val="00885D97"/>
    <w:rsid w:val="00897E11"/>
    <w:rsid w:val="008A05A2"/>
    <w:rsid w:val="008A42C6"/>
    <w:rsid w:val="008B36DF"/>
    <w:rsid w:val="008B3AF9"/>
    <w:rsid w:val="008C196A"/>
    <w:rsid w:val="008C2BBB"/>
    <w:rsid w:val="008C6AA4"/>
    <w:rsid w:val="008C70A8"/>
    <w:rsid w:val="008E0D3C"/>
    <w:rsid w:val="008E5310"/>
    <w:rsid w:val="008F3E40"/>
    <w:rsid w:val="00900B5C"/>
    <w:rsid w:val="00906DE2"/>
    <w:rsid w:val="00912AB6"/>
    <w:rsid w:val="00912EFD"/>
    <w:rsid w:val="00913327"/>
    <w:rsid w:val="009146E4"/>
    <w:rsid w:val="00921E55"/>
    <w:rsid w:val="00925E80"/>
    <w:rsid w:val="0093786F"/>
    <w:rsid w:val="00940E3E"/>
    <w:rsid w:val="00945641"/>
    <w:rsid w:val="00946457"/>
    <w:rsid w:val="009466AB"/>
    <w:rsid w:val="00954049"/>
    <w:rsid w:val="00966863"/>
    <w:rsid w:val="00966B7F"/>
    <w:rsid w:val="00971229"/>
    <w:rsid w:val="0097396C"/>
    <w:rsid w:val="00990321"/>
    <w:rsid w:val="009B0A36"/>
    <w:rsid w:val="009B2EA0"/>
    <w:rsid w:val="009B6CBD"/>
    <w:rsid w:val="009C007C"/>
    <w:rsid w:val="009C1495"/>
    <w:rsid w:val="009C3934"/>
    <w:rsid w:val="009C7AB1"/>
    <w:rsid w:val="009D070A"/>
    <w:rsid w:val="009D4F09"/>
    <w:rsid w:val="009E0386"/>
    <w:rsid w:val="009E7A1F"/>
    <w:rsid w:val="00A01B32"/>
    <w:rsid w:val="00A0252D"/>
    <w:rsid w:val="00A0414F"/>
    <w:rsid w:val="00A123A5"/>
    <w:rsid w:val="00A1778F"/>
    <w:rsid w:val="00A221D2"/>
    <w:rsid w:val="00A2308D"/>
    <w:rsid w:val="00A23890"/>
    <w:rsid w:val="00A27E24"/>
    <w:rsid w:val="00A32CDF"/>
    <w:rsid w:val="00A402E5"/>
    <w:rsid w:val="00A44463"/>
    <w:rsid w:val="00A6136C"/>
    <w:rsid w:val="00A63093"/>
    <w:rsid w:val="00A663E7"/>
    <w:rsid w:val="00A72566"/>
    <w:rsid w:val="00A73ED3"/>
    <w:rsid w:val="00A75B79"/>
    <w:rsid w:val="00A76EEA"/>
    <w:rsid w:val="00A876A0"/>
    <w:rsid w:val="00A93264"/>
    <w:rsid w:val="00AA17AD"/>
    <w:rsid w:val="00AB26C8"/>
    <w:rsid w:val="00AB37AD"/>
    <w:rsid w:val="00AC3A4C"/>
    <w:rsid w:val="00AC7A7D"/>
    <w:rsid w:val="00AC7F79"/>
    <w:rsid w:val="00AD00A2"/>
    <w:rsid w:val="00AD33FE"/>
    <w:rsid w:val="00AD611E"/>
    <w:rsid w:val="00AE4085"/>
    <w:rsid w:val="00AE7444"/>
    <w:rsid w:val="00AE7BE5"/>
    <w:rsid w:val="00AF6EC2"/>
    <w:rsid w:val="00B03138"/>
    <w:rsid w:val="00B176CE"/>
    <w:rsid w:val="00B251E8"/>
    <w:rsid w:val="00B253C8"/>
    <w:rsid w:val="00B273E0"/>
    <w:rsid w:val="00B313C5"/>
    <w:rsid w:val="00B4080B"/>
    <w:rsid w:val="00B42C5B"/>
    <w:rsid w:val="00B46091"/>
    <w:rsid w:val="00B51329"/>
    <w:rsid w:val="00B534F8"/>
    <w:rsid w:val="00B625DC"/>
    <w:rsid w:val="00B650B4"/>
    <w:rsid w:val="00B734DA"/>
    <w:rsid w:val="00B803B0"/>
    <w:rsid w:val="00B944A6"/>
    <w:rsid w:val="00B9554B"/>
    <w:rsid w:val="00B95B5E"/>
    <w:rsid w:val="00BA0754"/>
    <w:rsid w:val="00BB3896"/>
    <w:rsid w:val="00BB6E84"/>
    <w:rsid w:val="00BB7A89"/>
    <w:rsid w:val="00BC3BFF"/>
    <w:rsid w:val="00BC59E8"/>
    <w:rsid w:val="00BD15E9"/>
    <w:rsid w:val="00BD7533"/>
    <w:rsid w:val="00BE05CF"/>
    <w:rsid w:val="00BE47F7"/>
    <w:rsid w:val="00BE6A6F"/>
    <w:rsid w:val="00BE7B4F"/>
    <w:rsid w:val="00BF71E8"/>
    <w:rsid w:val="00C03515"/>
    <w:rsid w:val="00C104F3"/>
    <w:rsid w:val="00C13F21"/>
    <w:rsid w:val="00C34852"/>
    <w:rsid w:val="00C3534E"/>
    <w:rsid w:val="00C55E47"/>
    <w:rsid w:val="00C60BD4"/>
    <w:rsid w:val="00C81338"/>
    <w:rsid w:val="00C84B86"/>
    <w:rsid w:val="00C94005"/>
    <w:rsid w:val="00CC1CA8"/>
    <w:rsid w:val="00CD11A4"/>
    <w:rsid w:val="00CD23AE"/>
    <w:rsid w:val="00CE040A"/>
    <w:rsid w:val="00CE08F8"/>
    <w:rsid w:val="00CE5F32"/>
    <w:rsid w:val="00CE69DE"/>
    <w:rsid w:val="00CF0B05"/>
    <w:rsid w:val="00CF29CB"/>
    <w:rsid w:val="00CF3348"/>
    <w:rsid w:val="00CF6795"/>
    <w:rsid w:val="00D01D6D"/>
    <w:rsid w:val="00D068C7"/>
    <w:rsid w:val="00D13CC0"/>
    <w:rsid w:val="00D141C6"/>
    <w:rsid w:val="00D277B0"/>
    <w:rsid w:val="00D279A7"/>
    <w:rsid w:val="00D3296C"/>
    <w:rsid w:val="00D3499A"/>
    <w:rsid w:val="00D35295"/>
    <w:rsid w:val="00D41F39"/>
    <w:rsid w:val="00D43950"/>
    <w:rsid w:val="00D63598"/>
    <w:rsid w:val="00D639EF"/>
    <w:rsid w:val="00D673AF"/>
    <w:rsid w:val="00D84285"/>
    <w:rsid w:val="00D864B6"/>
    <w:rsid w:val="00D937FE"/>
    <w:rsid w:val="00D94F7D"/>
    <w:rsid w:val="00D95D09"/>
    <w:rsid w:val="00D96F80"/>
    <w:rsid w:val="00DA2936"/>
    <w:rsid w:val="00DA6200"/>
    <w:rsid w:val="00DA7F92"/>
    <w:rsid w:val="00DC3FE3"/>
    <w:rsid w:val="00DD2C9C"/>
    <w:rsid w:val="00DE1DF4"/>
    <w:rsid w:val="00DE1ECF"/>
    <w:rsid w:val="00DE4586"/>
    <w:rsid w:val="00DE582D"/>
    <w:rsid w:val="00DF39D6"/>
    <w:rsid w:val="00E00672"/>
    <w:rsid w:val="00E007F0"/>
    <w:rsid w:val="00E073F4"/>
    <w:rsid w:val="00E16E8A"/>
    <w:rsid w:val="00E17E54"/>
    <w:rsid w:val="00E33375"/>
    <w:rsid w:val="00E40179"/>
    <w:rsid w:val="00E45B18"/>
    <w:rsid w:val="00E47392"/>
    <w:rsid w:val="00E54BF6"/>
    <w:rsid w:val="00E5663C"/>
    <w:rsid w:val="00E6600F"/>
    <w:rsid w:val="00E665AA"/>
    <w:rsid w:val="00E6676C"/>
    <w:rsid w:val="00E71126"/>
    <w:rsid w:val="00E77ACB"/>
    <w:rsid w:val="00E80288"/>
    <w:rsid w:val="00E85E19"/>
    <w:rsid w:val="00E87D6D"/>
    <w:rsid w:val="00E900E4"/>
    <w:rsid w:val="00E94FD7"/>
    <w:rsid w:val="00EA473D"/>
    <w:rsid w:val="00EB3BA8"/>
    <w:rsid w:val="00EB42FE"/>
    <w:rsid w:val="00EB50C8"/>
    <w:rsid w:val="00EB7F65"/>
    <w:rsid w:val="00EC0EFB"/>
    <w:rsid w:val="00EC1535"/>
    <w:rsid w:val="00EC2D66"/>
    <w:rsid w:val="00EC6488"/>
    <w:rsid w:val="00EC64CD"/>
    <w:rsid w:val="00EC7B65"/>
    <w:rsid w:val="00ED58EA"/>
    <w:rsid w:val="00ED6C6F"/>
    <w:rsid w:val="00EE081B"/>
    <w:rsid w:val="00EE0A2B"/>
    <w:rsid w:val="00EE5E61"/>
    <w:rsid w:val="00EF196D"/>
    <w:rsid w:val="00EF5153"/>
    <w:rsid w:val="00F002C9"/>
    <w:rsid w:val="00F01F18"/>
    <w:rsid w:val="00F03265"/>
    <w:rsid w:val="00F075A4"/>
    <w:rsid w:val="00F13217"/>
    <w:rsid w:val="00F13A3B"/>
    <w:rsid w:val="00F22BB5"/>
    <w:rsid w:val="00F30134"/>
    <w:rsid w:val="00F33496"/>
    <w:rsid w:val="00F37C3D"/>
    <w:rsid w:val="00F52584"/>
    <w:rsid w:val="00F52F54"/>
    <w:rsid w:val="00F531DF"/>
    <w:rsid w:val="00F568DC"/>
    <w:rsid w:val="00F64B48"/>
    <w:rsid w:val="00F7296E"/>
    <w:rsid w:val="00F81856"/>
    <w:rsid w:val="00F91807"/>
    <w:rsid w:val="00F91EE0"/>
    <w:rsid w:val="00F940AF"/>
    <w:rsid w:val="00FA1617"/>
    <w:rsid w:val="00FA3059"/>
    <w:rsid w:val="00FA4E8B"/>
    <w:rsid w:val="00FA6903"/>
    <w:rsid w:val="00FB03C5"/>
    <w:rsid w:val="00FB3541"/>
    <w:rsid w:val="00FB4DB4"/>
    <w:rsid w:val="00FC5EDF"/>
    <w:rsid w:val="00FC6839"/>
    <w:rsid w:val="00FD21A8"/>
    <w:rsid w:val="00FD3DAC"/>
    <w:rsid w:val="00FD4C6B"/>
    <w:rsid w:val="00FE05BB"/>
    <w:rsid w:val="00FE1E12"/>
    <w:rsid w:val="00FE20C1"/>
    <w:rsid w:val="00FE6331"/>
    <w:rsid w:val="00FF6F6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ostalCode"/>
  <w:smartTagType w:namespaceuri="urn:schemas-microsoft-com:office:smarttags" w:name="City"/>
  <w:smartTagType w:namespaceuri="urn:schemas-microsoft-com:office:smarttags" w:name="State"/>
  <w:smartTagType w:namespaceuri="urn:schemas-microsoft-com:office:smarttags" w:name="place"/>
  <w:smartTagType w:namespaceuri="urn:schemas-microsoft-com:office:smarttags" w:name="Street"/>
  <w:smartTagType w:namespaceuri="urn:schemas-microsoft-com:office:smarttags" w:name="address"/>
  <w:shapeDefaults>
    <o:shapedefaults v:ext="edit" spidmax="21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5306"/>
    <w:pPr>
      <w:spacing w:after="120"/>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940E3E"/>
    <w:rPr>
      <w:rFonts w:cs="Times New Roman"/>
      <w:color w:val="0000FF"/>
      <w:u w:val="single"/>
    </w:rPr>
  </w:style>
  <w:style w:type="character" w:styleId="FollowedHyperlink">
    <w:name w:val="FollowedHyperlink"/>
    <w:basedOn w:val="DefaultParagraphFont"/>
    <w:uiPriority w:val="99"/>
    <w:semiHidden/>
    <w:rsid w:val="00940E3E"/>
    <w:rPr>
      <w:rFonts w:cs="Times New Roman"/>
      <w:color w:val="800080"/>
      <w:u w:val="single"/>
    </w:rPr>
  </w:style>
  <w:style w:type="paragraph" w:styleId="BalloonText">
    <w:name w:val="Balloon Text"/>
    <w:basedOn w:val="Normal"/>
    <w:link w:val="BalloonTextChar"/>
    <w:uiPriority w:val="99"/>
    <w:semiHidden/>
    <w:rsid w:val="00AB37A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B37AD"/>
    <w:rPr>
      <w:rFonts w:ascii="Tahoma" w:hAnsi="Tahoma" w:cs="Tahoma"/>
      <w:sz w:val="16"/>
      <w:szCs w:val="16"/>
    </w:rPr>
  </w:style>
  <w:style w:type="paragraph" w:customStyle="1" w:styleId="Default">
    <w:name w:val="Default"/>
    <w:rsid w:val="008F3E40"/>
    <w:pPr>
      <w:autoSpaceDE w:val="0"/>
      <w:autoSpaceDN w:val="0"/>
      <w:adjustRightInd w:val="0"/>
    </w:pPr>
    <w:rPr>
      <w:rFonts w:ascii="Times New Roman" w:hAnsi="Times New Roman"/>
      <w:color w:val="000000"/>
      <w:sz w:val="24"/>
      <w:szCs w:val="24"/>
    </w:rPr>
  </w:style>
  <w:style w:type="paragraph" w:styleId="ListParagraph">
    <w:name w:val="List Paragraph"/>
    <w:basedOn w:val="Normal"/>
    <w:uiPriority w:val="99"/>
    <w:qFormat/>
    <w:rsid w:val="00007C73"/>
    <w:pPr>
      <w:ind w:left="720"/>
      <w:contextualSpacing/>
    </w:pPr>
  </w:style>
  <w:style w:type="paragraph" w:styleId="Header">
    <w:name w:val="header"/>
    <w:basedOn w:val="Normal"/>
    <w:link w:val="HeaderChar"/>
    <w:uiPriority w:val="99"/>
    <w:semiHidden/>
    <w:rsid w:val="007058FC"/>
    <w:pPr>
      <w:tabs>
        <w:tab w:val="center" w:pos="4680"/>
        <w:tab w:val="right" w:pos="9360"/>
      </w:tabs>
    </w:pPr>
  </w:style>
  <w:style w:type="character" w:customStyle="1" w:styleId="HeaderChar">
    <w:name w:val="Header Char"/>
    <w:basedOn w:val="DefaultParagraphFont"/>
    <w:link w:val="Header"/>
    <w:uiPriority w:val="99"/>
    <w:semiHidden/>
    <w:locked/>
    <w:rsid w:val="007058FC"/>
    <w:rPr>
      <w:rFonts w:cs="Times New Roman"/>
    </w:rPr>
  </w:style>
  <w:style w:type="paragraph" w:styleId="Footer">
    <w:name w:val="footer"/>
    <w:basedOn w:val="Normal"/>
    <w:link w:val="FooterChar"/>
    <w:uiPriority w:val="99"/>
    <w:semiHidden/>
    <w:rsid w:val="007058FC"/>
    <w:pPr>
      <w:tabs>
        <w:tab w:val="center" w:pos="4680"/>
        <w:tab w:val="right" w:pos="9360"/>
      </w:tabs>
    </w:pPr>
  </w:style>
  <w:style w:type="character" w:customStyle="1" w:styleId="FooterChar">
    <w:name w:val="Footer Char"/>
    <w:basedOn w:val="DefaultParagraphFont"/>
    <w:link w:val="Footer"/>
    <w:uiPriority w:val="99"/>
    <w:semiHidden/>
    <w:locked/>
    <w:rsid w:val="007058FC"/>
    <w:rPr>
      <w:rFonts w:cs="Times New Roman"/>
    </w:rPr>
  </w:style>
  <w:style w:type="character" w:styleId="CommentReference">
    <w:name w:val="annotation reference"/>
    <w:basedOn w:val="DefaultParagraphFont"/>
    <w:uiPriority w:val="99"/>
    <w:semiHidden/>
    <w:rsid w:val="00817F0C"/>
    <w:rPr>
      <w:rFonts w:cs="Times New Roman"/>
      <w:sz w:val="16"/>
      <w:szCs w:val="16"/>
    </w:rPr>
  </w:style>
  <w:style w:type="paragraph" w:styleId="CommentText">
    <w:name w:val="annotation text"/>
    <w:basedOn w:val="Normal"/>
    <w:link w:val="CommentTextChar"/>
    <w:uiPriority w:val="99"/>
    <w:semiHidden/>
    <w:rsid w:val="00817F0C"/>
    <w:rPr>
      <w:sz w:val="20"/>
      <w:szCs w:val="20"/>
    </w:rPr>
  </w:style>
  <w:style w:type="character" w:customStyle="1" w:styleId="CommentTextChar">
    <w:name w:val="Comment Text Char"/>
    <w:basedOn w:val="DefaultParagraphFont"/>
    <w:link w:val="CommentText"/>
    <w:uiPriority w:val="99"/>
    <w:semiHidden/>
    <w:locked/>
    <w:rsid w:val="00817F0C"/>
    <w:rPr>
      <w:rFonts w:cs="Times New Roman"/>
      <w:sz w:val="20"/>
      <w:szCs w:val="20"/>
    </w:rPr>
  </w:style>
  <w:style w:type="paragraph" w:styleId="CommentSubject">
    <w:name w:val="annotation subject"/>
    <w:basedOn w:val="CommentText"/>
    <w:next w:val="CommentText"/>
    <w:link w:val="CommentSubjectChar"/>
    <w:uiPriority w:val="99"/>
    <w:semiHidden/>
    <w:rsid w:val="00817F0C"/>
    <w:rPr>
      <w:b/>
      <w:bCs/>
    </w:rPr>
  </w:style>
  <w:style w:type="character" w:customStyle="1" w:styleId="CommentSubjectChar">
    <w:name w:val="Comment Subject Char"/>
    <w:basedOn w:val="CommentTextChar"/>
    <w:link w:val="CommentSubject"/>
    <w:uiPriority w:val="99"/>
    <w:semiHidden/>
    <w:locked/>
    <w:rsid w:val="00817F0C"/>
    <w:rPr>
      <w:b/>
      <w:bCs/>
    </w:rPr>
  </w:style>
  <w:style w:type="paragraph" w:styleId="Revision">
    <w:name w:val="Revision"/>
    <w:hidden/>
    <w:uiPriority w:val="99"/>
    <w:semiHidden/>
    <w:rsid w:val="00625F6D"/>
    <w:rPr>
      <w:sz w:val="22"/>
      <w:szCs w:val="22"/>
    </w:rPr>
  </w:style>
  <w:style w:type="paragraph" w:styleId="BodyTextIndent">
    <w:name w:val="Body Text Indent"/>
    <w:basedOn w:val="Normal"/>
    <w:link w:val="BodyTextIndentChar"/>
    <w:uiPriority w:val="99"/>
    <w:rsid w:val="00DE1DF4"/>
    <w:pPr>
      <w:ind w:left="360"/>
    </w:pPr>
    <w:rPr>
      <w:rFonts w:ascii="Times New Roman" w:eastAsia="Times New Roman" w:hAnsi="Times New Roman"/>
      <w:sz w:val="24"/>
      <w:szCs w:val="24"/>
    </w:rPr>
  </w:style>
  <w:style w:type="character" w:customStyle="1" w:styleId="BodyTextIndentChar">
    <w:name w:val="Body Text Indent Char"/>
    <w:basedOn w:val="DefaultParagraphFont"/>
    <w:link w:val="BodyTextIndent"/>
    <w:uiPriority w:val="99"/>
    <w:locked/>
    <w:rsid w:val="00DE1DF4"/>
    <w:rPr>
      <w:rFonts w:ascii="Times New Roman" w:hAnsi="Times New Roman" w:cs="Times New Roman"/>
      <w:sz w:val="24"/>
      <w:szCs w:val="24"/>
    </w:rPr>
  </w:style>
  <w:style w:type="paragraph" w:styleId="PlainText">
    <w:name w:val="Plain Text"/>
    <w:basedOn w:val="Normal"/>
    <w:link w:val="PlainTextChar"/>
    <w:uiPriority w:val="99"/>
    <w:semiHidden/>
    <w:rsid w:val="00945641"/>
    <w:pPr>
      <w:spacing w:after="0"/>
    </w:pPr>
    <w:rPr>
      <w:rFonts w:ascii="Consolas" w:hAnsi="Consolas"/>
      <w:sz w:val="21"/>
      <w:szCs w:val="21"/>
    </w:rPr>
  </w:style>
  <w:style w:type="character" w:customStyle="1" w:styleId="PlainTextChar">
    <w:name w:val="Plain Text Char"/>
    <w:basedOn w:val="DefaultParagraphFont"/>
    <w:link w:val="PlainText"/>
    <w:uiPriority w:val="99"/>
    <w:semiHidden/>
    <w:locked/>
    <w:rsid w:val="00945641"/>
    <w:rPr>
      <w:rFonts w:ascii="Consolas" w:hAnsi="Consolas" w:cs="Times New Roman"/>
      <w:sz w:val="21"/>
      <w:szCs w:val="21"/>
    </w:rPr>
  </w:style>
  <w:style w:type="paragraph" w:styleId="BodyText2">
    <w:name w:val="Body Text 2"/>
    <w:basedOn w:val="Normal"/>
    <w:link w:val="BodyText2Char"/>
    <w:uiPriority w:val="99"/>
    <w:rsid w:val="0082469F"/>
    <w:pPr>
      <w:spacing w:line="480" w:lineRule="auto"/>
    </w:pPr>
    <w:rPr>
      <w:rFonts w:ascii="Times New Roman" w:eastAsia="Times New Roman" w:hAnsi="Times New Roman"/>
      <w:szCs w:val="20"/>
    </w:rPr>
  </w:style>
  <w:style w:type="character" w:customStyle="1" w:styleId="BodyText2Char">
    <w:name w:val="Body Text 2 Char"/>
    <w:basedOn w:val="DefaultParagraphFont"/>
    <w:link w:val="BodyText2"/>
    <w:uiPriority w:val="99"/>
    <w:locked/>
    <w:rsid w:val="0082469F"/>
    <w:rPr>
      <w:rFonts w:ascii="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divs>
    <w:div w:id="1540431012">
      <w:marLeft w:val="0"/>
      <w:marRight w:val="0"/>
      <w:marTop w:val="0"/>
      <w:marBottom w:val="0"/>
      <w:divBdr>
        <w:top w:val="none" w:sz="0" w:space="0" w:color="auto"/>
        <w:left w:val="none" w:sz="0" w:space="0" w:color="auto"/>
        <w:bottom w:val="none" w:sz="0" w:space="0" w:color="auto"/>
        <w:right w:val="none" w:sz="0" w:space="0" w:color="auto"/>
      </w:divBdr>
    </w:div>
    <w:div w:id="1540431013">
      <w:marLeft w:val="0"/>
      <w:marRight w:val="0"/>
      <w:marTop w:val="0"/>
      <w:marBottom w:val="0"/>
      <w:divBdr>
        <w:top w:val="none" w:sz="0" w:space="0" w:color="auto"/>
        <w:left w:val="none" w:sz="0" w:space="0" w:color="auto"/>
        <w:bottom w:val="none" w:sz="0" w:space="0" w:color="auto"/>
        <w:right w:val="none" w:sz="0" w:space="0" w:color="auto"/>
      </w:divBdr>
    </w:div>
    <w:div w:id="1540431015">
      <w:marLeft w:val="0"/>
      <w:marRight w:val="0"/>
      <w:marTop w:val="0"/>
      <w:marBottom w:val="0"/>
      <w:divBdr>
        <w:top w:val="none" w:sz="0" w:space="0" w:color="auto"/>
        <w:left w:val="none" w:sz="0" w:space="0" w:color="auto"/>
        <w:bottom w:val="none" w:sz="0" w:space="0" w:color="auto"/>
        <w:right w:val="none" w:sz="0" w:space="0" w:color="auto"/>
      </w:divBdr>
      <w:divsChild>
        <w:div w:id="1540431014">
          <w:marLeft w:val="0"/>
          <w:marRight w:val="0"/>
          <w:marTop w:val="0"/>
          <w:marBottom w:val="0"/>
          <w:divBdr>
            <w:top w:val="none" w:sz="0" w:space="0" w:color="auto"/>
            <w:left w:val="none" w:sz="0" w:space="0" w:color="auto"/>
            <w:bottom w:val="none" w:sz="0" w:space="0" w:color="auto"/>
            <w:right w:val="none" w:sz="0" w:space="0" w:color="auto"/>
          </w:divBdr>
        </w:div>
      </w:divsChild>
    </w:div>
    <w:div w:id="1540431017">
      <w:marLeft w:val="0"/>
      <w:marRight w:val="0"/>
      <w:marTop w:val="0"/>
      <w:marBottom w:val="0"/>
      <w:divBdr>
        <w:top w:val="none" w:sz="0" w:space="0" w:color="auto"/>
        <w:left w:val="none" w:sz="0" w:space="0" w:color="auto"/>
        <w:bottom w:val="none" w:sz="0" w:space="0" w:color="auto"/>
        <w:right w:val="none" w:sz="0" w:space="0" w:color="auto"/>
      </w:divBdr>
      <w:divsChild>
        <w:div w:id="1540431016">
          <w:marLeft w:val="0"/>
          <w:marRight w:val="0"/>
          <w:marTop w:val="0"/>
          <w:marBottom w:val="0"/>
          <w:divBdr>
            <w:top w:val="none" w:sz="0" w:space="0" w:color="auto"/>
            <w:left w:val="none" w:sz="0" w:space="0" w:color="auto"/>
            <w:bottom w:val="none" w:sz="0" w:space="0" w:color="auto"/>
            <w:right w:val="none" w:sz="0" w:space="0" w:color="auto"/>
          </w:divBdr>
        </w:div>
      </w:divsChild>
    </w:div>
    <w:div w:id="1540431018">
      <w:marLeft w:val="0"/>
      <w:marRight w:val="0"/>
      <w:marTop w:val="0"/>
      <w:marBottom w:val="0"/>
      <w:divBdr>
        <w:top w:val="none" w:sz="0" w:space="0" w:color="auto"/>
        <w:left w:val="none" w:sz="0" w:space="0" w:color="auto"/>
        <w:bottom w:val="none" w:sz="0" w:space="0" w:color="auto"/>
        <w:right w:val="none" w:sz="0" w:space="0" w:color="auto"/>
      </w:divBdr>
    </w:div>
    <w:div w:id="1540431019">
      <w:marLeft w:val="0"/>
      <w:marRight w:val="0"/>
      <w:marTop w:val="0"/>
      <w:marBottom w:val="0"/>
      <w:divBdr>
        <w:top w:val="none" w:sz="0" w:space="0" w:color="auto"/>
        <w:left w:val="none" w:sz="0" w:space="0" w:color="auto"/>
        <w:bottom w:val="none" w:sz="0" w:space="0" w:color="auto"/>
        <w:right w:val="none" w:sz="0" w:space="0" w:color="auto"/>
      </w:divBdr>
    </w:div>
    <w:div w:id="1540431020">
      <w:marLeft w:val="0"/>
      <w:marRight w:val="0"/>
      <w:marTop w:val="0"/>
      <w:marBottom w:val="0"/>
      <w:divBdr>
        <w:top w:val="none" w:sz="0" w:space="0" w:color="auto"/>
        <w:left w:val="none" w:sz="0" w:space="0" w:color="auto"/>
        <w:bottom w:val="none" w:sz="0" w:space="0" w:color="auto"/>
        <w:right w:val="none" w:sz="0" w:space="0" w:color="auto"/>
      </w:divBdr>
    </w:div>
    <w:div w:id="1540431021">
      <w:marLeft w:val="0"/>
      <w:marRight w:val="0"/>
      <w:marTop w:val="0"/>
      <w:marBottom w:val="0"/>
      <w:divBdr>
        <w:top w:val="none" w:sz="0" w:space="0" w:color="auto"/>
        <w:left w:val="none" w:sz="0" w:space="0" w:color="auto"/>
        <w:bottom w:val="none" w:sz="0" w:space="0" w:color="auto"/>
        <w:right w:val="none" w:sz="0" w:space="0" w:color="auto"/>
      </w:divBdr>
    </w:div>
    <w:div w:id="1540431022">
      <w:marLeft w:val="0"/>
      <w:marRight w:val="0"/>
      <w:marTop w:val="0"/>
      <w:marBottom w:val="0"/>
      <w:divBdr>
        <w:top w:val="none" w:sz="0" w:space="0" w:color="auto"/>
        <w:left w:val="none" w:sz="0" w:space="0" w:color="auto"/>
        <w:bottom w:val="none" w:sz="0" w:space="0" w:color="auto"/>
        <w:right w:val="none" w:sz="0" w:space="0" w:color="auto"/>
      </w:divBdr>
    </w:div>
    <w:div w:id="15404310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ep.state.fl.us/air/emission/apds/default.as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E0375E-DD9A-43F3-9062-001C58598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485</Words>
  <Characters>2711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FINAL DETERMINATION</vt:lpstr>
    </vt:vector>
  </TitlesOfParts>
  <Company>Florida Department of Environmental Protection</Company>
  <LinksUpToDate>false</LinksUpToDate>
  <CharactersWithSpaces>3190</CharactersWithSpaces>
  <SharedDoc>false</SharedDoc>
  <HLinks>
    <vt:vector size="12" baseType="variant">
      <vt:variant>
        <vt:i4>786484</vt:i4>
      </vt:variant>
      <vt:variant>
        <vt:i4>3</vt:i4>
      </vt:variant>
      <vt:variant>
        <vt:i4>0</vt:i4>
      </vt:variant>
      <vt:variant>
        <vt:i4>5</vt:i4>
      </vt:variant>
      <vt:variant>
        <vt:lpwstr>http://www.dep.state.fl.us/air/emission/construction/Klausner_Suwannee.htm</vt:lpwstr>
      </vt:variant>
      <vt:variant>
        <vt:lpwstr/>
      </vt:variant>
      <vt:variant>
        <vt:i4>786484</vt:i4>
      </vt:variant>
      <vt:variant>
        <vt:i4>0</vt:i4>
      </vt:variant>
      <vt:variant>
        <vt:i4>0</vt:i4>
      </vt:variant>
      <vt:variant>
        <vt:i4>5</vt:i4>
      </vt:variant>
      <vt:variant>
        <vt:lpwstr>http://www.dep.state.fl.us/air/emission/construction/Klausner_Suwannee.htm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DETERMINATION</dc:title>
  <dc:creator>Linero_A</dc:creator>
  <cp:lastModifiedBy>arif_s</cp:lastModifiedBy>
  <cp:revision>2</cp:revision>
  <cp:lastPrinted>2011-09-22T12:59:00Z</cp:lastPrinted>
  <dcterms:created xsi:type="dcterms:W3CDTF">2013-08-27T15:36:00Z</dcterms:created>
  <dcterms:modified xsi:type="dcterms:W3CDTF">2013-08-27T15:36:00Z</dcterms:modified>
</cp:coreProperties>
</file>